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EA3" w:rsidRPr="00315D2A" w:rsidRDefault="006B2EA3" w:rsidP="00542289">
      <w:pPr>
        <w:spacing w:line="480" w:lineRule="auto"/>
        <w:ind w:firstLine="720"/>
        <w:rPr>
          <w:rFonts w:ascii="Times New Roman" w:hAnsi="Times New Roman" w:cs="Times New Roman"/>
          <w:sz w:val="24"/>
          <w:szCs w:val="24"/>
        </w:rPr>
      </w:pPr>
    </w:p>
    <w:p w:rsidR="006B2EA3" w:rsidRPr="00315D2A" w:rsidRDefault="006B2EA3" w:rsidP="00542289">
      <w:pPr>
        <w:spacing w:line="480" w:lineRule="auto"/>
        <w:ind w:firstLine="720"/>
        <w:rPr>
          <w:rFonts w:ascii="Times New Roman" w:hAnsi="Times New Roman" w:cs="Times New Roman"/>
          <w:sz w:val="24"/>
          <w:szCs w:val="24"/>
        </w:rPr>
      </w:pPr>
    </w:p>
    <w:p w:rsidR="006B2EA3" w:rsidRPr="00315D2A" w:rsidRDefault="006B2EA3" w:rsidP="00542289">
      <w:pPr>
        <w:spacing w:line="480" w:lineRule="auto"/>
        <w:ind w:firstLine="720"/>
        <w:rPr>
          <w:rFonts w:ascii="Times New Roman" w:hAnsi="Times New Roman" w:cs="Times New Roman"/>
          <w:sz w:val="24"/>
          <w:szCs w:val="24"/>
        </w:rPr>
      </w:pPr>
    </w:p>
    <w:p w:rsidR="006B2EA3" w:rsidRPr="00315D2A" w:rsidRDefault="006B2EA3" w:rsidP="00542289">
      <w:pPr>
        <w:spacing w:line="480" w:lineRule="auto"/>
        <w:ind w:firstLine="720"/>
        <w:rPr>
          <w:rFonts w:ascii="Times New Roman" w:hAnsi="Times New Roman" w:cs="Times New Roman"/>
          <w:sz w:val="24"/>
          <w:szCs w:val="24"/>
        </w:rPr>
      </w:pPr>
    </w:p>
    <w:p w:rsidR="006B2EA3" w:rsidRPr="00315D2A" w:rsidRDefault="006B2EA3" w:rsidP="006B2EA3">
      <w:pPr>
        <w:jc w:val="center"/>
        <w:rPr>
          <w:rFonts w:ascii="Times New Roman" w:hAnsi="Times New Roman" w:cs="Times New Roman"/>
          <w:sz w:val="24"/>
          <w:szCs w:val="24"/>
        </w:rPr>
      </w:pPr>
    </w:p>
    <w:p w:rsidR="006B2EA3" w:rsidRPr="00315D2A" w:rsidRDefault="005D03CB" w:rsidP="006B2EA3">
      <w:pPr>
        <w:spacing w:line="480" w:lineRule="auto"/>
        <w:jc w:val="center"/>
        <w:rPr>
          <w:rFonts w:ascii="Times New Roman" w:hAnsi="Times New Roman" w:cs="Times New Roman"/>
          <w:sz w:val="24"/>
          <w:szCs w:val="24"/>
        </w:rPr>
      </w:pPr>
      <w:r w:rsidRPr="00315D2A">
        <w:rPr>
          <w:rFonts w:ascii="Times New Roman" w:hAnsi="Times New Roman" w:cs="Times New Roman"/>
          <w:sz w:val="24"/>
          <w:szCs w:val="24"/>
        </w:rPr>
        <w:t>The pronunciation process of the word ‘cat’</w:t>
      </w:r>
    </w:p>
    <w:p w:rsidR="006B2EA3" w:rsidRPr="00315D2A" w:rsidRDefault="006B2EA3" w:rsidP="006B2EA3">
      <w:pPr>
        <w:spacing w:line="480" w:lineRule="auto"/>
        <w:jc w:val="center"/>
        <w:rPr>
          <w:rFonts w:ascii="Times New Roman" w:hAnsi="Times New Roman" w:cs="Times New Roman"/>
          <w:sz w:val="24"/>
          <w:szCs w:val="24"/>
        </w:rPr>
      </w:pPr>
    </w:p>
    <w:p w:rsidR="006B2EA3" w:rsidRPr="00315D2A" w:rsidRDefault="005D03CB" w:rsidP="006B2EA3">
      <w:pPr>
        <w:spacing w:line="480" w:lineRule="auto"/>
        <w:jc w:val="center"/>
        <w:rPr>
          <w:rFonts w:ascii="Times New Roman" w:hAnsi="Times New Roman" w:cs="Times New Roman"/>
          <w:sz w:val="24"/>
          <w:szCs w:val="24"/>
        </w:rPr>
      </w:pPr>
      <w:r w:rsidRPr="00315D2A">
        <w:rPr>
          <w:rFonts w:ascii="Times New Roman" w:hAnsi="Times New Roman" w:cs="Times New Roman"/>
          <w:sz w:val="24"/>
          <w:szCs w:val="24"/>
        </w:rPr>
        <w:t>Name</w:t>
      </w:r>
    </w:p>
    <w:p w:rsidR="006B2EA3" w:rsidRPr="00315D2A" w:rsidRDefault="005D03CB" w:rsidP="006B2EA3">
      <w:pPr>
        <w:spacing w:line="480" w:lineRule="auto"/>
        <w:jc w:val="center"/>
        <w:rPr>
          <w:rFonts w:ascii="Times New Roman" w:hAnsi="Times New Roman" w:cs="Times New Roman"/>
          <w:sz w:val="24"/>
          <w:szCs w:val="24"/>
        </w:rPr>
      </w:pPr>
      <w:r w:rsidRPr="00315D2A">
        <w:rPr>
          <w:rFonts w:ascii="Times New Roman" w:hAnsi="Times New Roman" w:cs="Times New Roman"/>
          <w:sz w:val="24"/>
          <w:szCs w:val="24"/>
        </w:rPr>
        <w:t>Course</w:t>
      </w:r>
    </w:p>
    <w:p w:rsidR="006B2EA3" w:rsidRPr="00315D2A" w:rsidRDefault="005D03CB" w:rsidP="006B2EA3">
      <w:pPr>
        <w:spacing w:line="480" w:lineRule="auto"/>
        <w:jc w:val="center"/>
        <w:rPr>
          <w:rFonts w:ascii="Times New Roman" w:hAnsi="Times New Roman" w:cs="Times New Roman"/>
          <w:sz w:val="24"/>
          <w:szCs w:val="24"/>
        </w:rPr>
      </w:pPr>
      <w:r w:rsidRPr="00315D2A">
        <w:rPr>
          <w:rFonts w:ascii="Times New Roman" w:hAnsi="Times New Roman" w:cs="Times New Roman"/>
          <w:sz w:val="24"/>
          <w:szCs w:val="24"/>
        </w:rPr>
        <w:t>Date of submission</w:t>
      </w:r>
    </w:p>
    <w:p w:rsidR="006B2EA3" w:rsidRPr="00315D2A" w:rsidRDefault="006B2EA3" w:rsidP="006B2EA3">
      <w:pPr>
        <w:spacing w:line="480" w:lineRule="auto"/>
        <w:rPr>
          <w:rFonts w:ascii="Times New Roman" w:hAnsi="Times New Roman" w:cs="Times New Roman"/>
          <w:sz w:val="24"/>
          <w:szCs w:val="24"/>
        </w:rPr>
      </w:pPr>
    </w:p>
    <w:p w:rsidR="006B2EA3" w:rsidRPr="00315D2A" w:rsidRDefault="006B2EA3" w:rsidP="006B2EA3">
      <w:pPr>
        <w:spacing w:line="480" w:lineRule="auto"/>
        <w:rPr>
          <w:rFonts w:ascii="Times New Roman" w:hAnsi="Times New Roman" w:cs="Times New Roman"/>
          <w:sz w:val="24"/>
          <w:szCs w:val="24"/>
        </w:rPr>
      </w:pPr>
    </w:p>
    <w:p w:rsidR="006B2EA3" w:rsidRPr="00315D2A" w:rsidRDefault="006B2EA3" w:rsidP="00542289">
      <w:pPr>
        <w:spacing w:line="480" w:lineRule="auto"/>
        <w:ind w:firstLine="720"/>
        <w:rPr>
          <w:rFonts w:ascii="Times New Roman" w:hAnsi="Times New Roman" w:cs="Times New Roman"/>
          <w:sz w:val="24"/>
          <w:szCs w:val="24"/>
        </w:rPr>
      </w:pPr>
    </w:p>
    <w:p w:rsidR="006B2EA3" w:rsidRPr="00315D2A" w:rsidRDefault="006B2EA3" w:rsidP="00542289">
      <w:pPr>
        <w:spacing w:line="480" w:lineRule="auto"/>
        <w:ind w:firstLine="720"/>
        <w:rPr>
          <w:rFonts w:ascii="Times New Roman" w:hAnsi="Times New Roman" w:cs="Times New Roman"/>
          <w:sz w:val="24"/>
          <w:szCs w:val="24"/>
        </w:rPr>
      </w:pPr>
    </w:p>
    <w:p w:rsidR="006B2EA3" w:rsidRPr="00315D2A" w:rsidRDefault="006B2EA3" w:rsidP="00542289">
      <w:pPr>
        <w:spacing w:line="480" w:lineRule="auto"/>
        <w:ind w:firstLine="720"/>
        <w:rPr>
          <w:rFonts w:ascii="Times New Roman" w:hAnsi="Times New Roman" w:cs="Times New Roman"/>
          <w:sz w:val="24"/>
          <w:szCs w:val="24"/>
        </w:rPr>
      </w:pPr>
    </w:p>
    <w:p w:rsidR="006B2EA3" w:rsidRPr="00315D2A" w:rsidRDefault="006B2EA3" w:rsidP="00542289">
      <w:pPr>
        <w:spacing w:line="480" w:lineRule="auto"/>
        <w:ind w:firstLine="720"/>
        <w:rPr>
          <w:rFonts w:ascii="Times New Roman" w:hAnsi="Times New Roman" w:cs="Times New Roman"/>
          <w:sz w:val="24"/>
          <w:szCs w:val="24"/>
        </w:rPr>
      </w:pPr>
    </w:p>
    <w:p w:rsidR="006B2EA3" w:rsidRPr="00315D2A" w:rsidRDefault="006B2EA3" w:rsidP="00542289">
      <w:pPr>
        <w:spacing w:line="480" w:lineRule="auto"/>
        <w:ind w:firstLine="720"/>
        <w:rPr>
          <w:rFonts w:ascii="Times New Roman" w:hAnsi="Times New Roman" w:cs="Times New Roman"/>
          <w:sz w:val="24"/>
          <w:szCs w:val="24"/>
        </w:rPr>
      </w:pPr>
    </w:p>
    <w:p w:rsidR="006B2EA3" w:rsidRPr="00315D2A" w:rsidRDefault="006B2EA3" w:rsidP="00542289">
      <w:pPr>
        <w:spacing w:line="480" w:lineRule="auto"/>
        <w:ind w:firstLine="720"/>
        <w:rPr>
          <w:rFonts w:ascii="Times New Roman" w:hAnsi="Times New Roman" w:cs="Times New Roman"/>
          <w:sz w:val="24"/>
          <w:szCs w:val="24"/>
        </w:rPr>
      </w:pPr>
    </w:p>
    <w:p w:rsidR="006B2EA3" w:rsidRPr="00315D2A" w:rsidRDefault="006B2EA3" w:rsidP="00542289">
      <w:pPr>
        <w:spacing w:line="480" w:lineRule="auto"/>
        <w:ind w:firstLine="720"/>
        <w:rPr>
          <w:rFonts w:ascii="Times New Roman" w:hAnsi="Times New Roman" w:cs="Times New Roman"/>
          <w:sz w:val="24"/>
          <w:szCs w:val="24"/>
        </w:rPr>
      </w:pPr>
    </w:p>
    <w:p w:rsidR="006B2EA3" w:rsidRPr="00315D2A" w:rsidRDefault="006B2EA3" w:rsidP="006B2EA3">
      <w:pPr>
        <w:spacing w:line="480" w:lineRule="auto"/>
        <w:rPr>
          <w:rFonts w:ascii="Times New Roman" w:hAnsi="Times New Roman" w:cs="Times New Roman"/>
          <w:sz w:val="24"/>
          <w:szCs w:val="24"/>
        </w:rPr>
      </w:pPr>
    </w:p>
    <w:p w:rsidR="00542289" w:rsidRPr="00315D2A" w:rsidRDefault="005D03CB" w:rsidP="006B2EA3">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lastRenderedPageBreak/>
        <w:t>Introduction</w:t>
      </w:r>
    </w:p>
    <w:p w:rsidR="00E24757" w:rsidRPr="00315D2A" w:rsidRDefault="005D03CB"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The coordination of</w:t>
      </w:r>
      <w:r w:rsidR="00A07696" w:rsidRPr="00315D2A">
        <w:rPr>
          <w:rFonts w:ascii="Times New Roman" w:hAnsi="Times New Roman" w:cs="Times New Roman"/>
          <w:sz w:val="24"/>
          <w:szCs w:val="24"/>
        </w:rPr>
        <w:t xml:space="preserve"> three organs in the human body</w:t>
      </w:r>
      <w:r w:rsidRPr="00315D2A">
        <w:rPr>
          <w:rFonts w:ascii="Times New Roman" w:hAnsi="Times New Roman" w:cs="Times New Roman"/>
          <w:sz w:val="24"/>
          <w:szCs w:val="24"/>
        </w:rPr>
        <w:t xml:space="preserve"> results in </w:t>
      </w:r>
      <w:r w:rsidR="00A07696" w:rsidRPr="00315D2A">
        <w:rPr>
          <w:rFonts w:ascii="Times New Roman" w:hAnsi="Times New Roman" w:cs="Times New Roman"/>
          <w:sz w:val="24"/>
          <w:szCs w:val="24"/>
        </w:rPr>
        <w:t>speech. T</w:t>
      </w:r>
      <w:r w:rsidR="00DC0D69" w:rsidRPr="00315D2A">
        <w:rPr>
          <w:rFonts w:ascii="Times New Roman" w:hAnsi="Times New Roman" w:cs="Times New Roman"/>
          <w:sz w:val="24"/>
          <w:szCs w:val="24"/>
        </w:rPr>
        <w:t>he</w:t>
      </w:r>
      <w:r w:rsidR="00A07696" w:rsidRPr="00315D2A">
        <w:rPr>
          <w:rFonts w:ascii="Times New Roman" w:hAnsi="Times New Roman" w:cs="Times New Roman"/>
          <w:sz w:val="24"/>
          <w:szCs w:val="24"/>
        </w:rPr>
        <w:t xml:space="preserve"> three </w:t>
      </w:r>
      <w:r w:rsidR="00DC0D69" w:rsidRPr="00315D2A">
        <w:rPr>
          <w:rFonts w:ascii="Times New Roman" w:hAnsi="Times New Roman" w:cs="Times New Roman"/>
          <w:sz w:val="24"/>
          <w:szCs w:val="24"/>
        </w:rPr>
        <w:t xml:space="preserve">organs in relation to articulatory, phonation, and respiratory, </w:t>
      </w:r>
      <w:r w:rsidRPr="00315D2A">
        <w:rPr>
          <w:rFonts w:ascii="Times New Roman" w:hAnsi="Times New Roman" w:cs="Times New Roman"/>
          <w:sz w:val="24"/>
          <w:szCs w:val="24"/>
        </w:rPr>
        <w:t>form</w:t>
      </w:r>
      <w:r w:rsidR="00A07696" w:rsidRPr="00315D2A">
        <w:rPr>
          <w:rFonts w:ascii="Times New Roman" w:hAnsi="Times New Roman" w:cs="Times New Roman"/>
          <w:sz w:val="24"/>
          <w:szCs w:val="24"/>
        </w:rPr>
        <w:t xml:space="preserve">s </w:t>
      </w:r>
      <w:r w:rsidRPr="00315D2A">
        <w:rPr>
          <w:rFonts w:ascii="Times New Roman" w:hAnsi="Times New Roman" w:cs="Times New Roman"/>
          <w:sz w:val="24"/>
          <w:szCs w:val="24"/>
        </w:rPr>
        <w:t>communication</w:t>
      </w:r>
      <w:r w:rsidR="00A07696" w:rsidRPr="00315D2A">
        <w:rPr>
          <w:rFonts w:ascii="Times New Roman" w:hAnsi="Times New Roman" w:cs="Times New Roman"/>
          <w:sz w:val="24"/>
          <w:szCs w:val="24"/>
        </w:rPr>
        <w:t xml:space="preserve"> in human</w:t>
      </w:r>
      <w:r w:rsidR="00DC0D69" w:rsidRPr="00315D2A">
        <w:rPr>
          <w:rFonts w:ascii="Times New Roman" w:hAnsi="Times New Roman" w:cs="Times New Roman"/>
          <w:sz w:val="24"/>
          <w:szCs w:val="24"/>
        </w:rPr>
        <w:t xml:space="preserve"> beings. The body organs and segments related to </w:t>
      </w:r>
      <w:r w:rsidR="00A728A8" w:rsidRPr="00315D2A">
        <w:rPr>
          <w:rFonts w:ascii="Times New Roman" w:hAnsi="Times New Roman" w:cs="Times New Roman"/>
          <w:sz w:val="24"/>
          <w:szCs w:val="24"/>
        </w:rPr>
        <w:t>the respiratory system</w:t>
      </w:r>
      <w:r w:rsidRPr="00315D2A">
        <w:rPr>
          <w:rFonts w:ascii="Times New Roman" w:hAnsi="Times New Roman" w:cs="Times New Roman"/>
          <w:sz w:val="24"/>
          <w:szCs w:val="24"/>
        </w:rPr>
        <w:t xml:space="preserve"> are the </w:t>
      </w:r>
      <w:r w:rsidR="007356C5" w:rsidRPr="00315D2A">
        <w:rPr>
          <w:rFonts w:ascii="Times New Roman" w:hAnsi="Times New Roman" w:cs="Times New Roman"/>
          <w:sz w:val="24"/>
          <w:szCs w:val="24"/>
        </w:rPr>
        <w:t>diaphragms, lungs, and the chest cavity. T</w:t>
      </w:r>
      <w:r w:rsidRPr="00315D2A">
        <w:rPr>
          <w:rFonts w:ascii="Times New Roman" w:hAnsi="Times New Roman" w:cs="Times New Roman"/>
          <w:sz w:val="24"/>
          <w:szCs w:val="24"/>
        </w:rPr>
        <w:t xml:space="preserve">hey </w:t>
      </w:r>
      <w:r w:rsidR="007356C5" w:rsidRPr="00315D2A">
        <w:rPr>
          <w:rFonts w:ascii="Times New Roman" w:hAnsi="Times New Roman" w:cs="Times New Roman"/>
          <w:sz w:val="24"/>
          <w:szCs w:val="24"/>
        </w:rPr>
        <w:t>operate together to offer</w:t>
      </w:r>
      <w:r w:rsidRPr="00315D2A">
        <w:rPr>
          <w:rFonts w:ascii="Times New Roman" w:hAnsi="Times New Roman" w:cs="Times New Roman"/>
          <w:sz w:val="24"/>
          <w:szCs w:val="24"/>
        </w:rPr>
        <w:t xml:space="preserve"> the mechanical </w:t>
      </w:r>
      <w:r w:rsidR="007356C5" w:rsidRPr="00315D2A">
        <w:rPr>
          <w:rFonts w:ascii="Times New Roman" w:hAnsi="Times New Roman" w:cs="Times New Roman"/>
          <w:sz w:val="24"/>
          <w:szCs w:val="24"/>
        </w:rPr>
        <w:t>dynamism</w:t>
      </w:r>
      <w:r w:rsidRPr="00315D2A">
        <w:rPr>
          <w:rFonts w:ascii="Times New Roman" w:hAnsi="Times New Roman" w:cs="Times New Roman"/>
          <w:sz w:val="24"/>
          <w:szCs w:val="24"/>
        </w:rPr>
        <w:t xml:space="preserve"> in </w:t>
      </w:r>
      <w:r w:rsidR="007356C5" w:rsidRPr="00315D2A">
        <w:rPr>
          <w:rFonts w:ascii="Times New Roman" w:hAnsi="Times New Roman" w:cs="Times New Roman"/>
          <w:sz w:val="24"/>
          <w:szCs w:val="24"/>
        </w:rPr>
        <w:t xml:space="preserve">the </w:t>
      </w:r>
      <w:r w:rsidRPr="00315D2A">
        <w:rPr>
          <w:rFonts w:ascii="Times New Roman" w:hAnsi="Times New Roman" w:cs="Times New Roman"/>
          <w:sz w:val="24"/>
          <w:szCs w:val="24"/>
        </w:rPr>
        <w:t xml:space="preserve">form of air </w:t>
      </w:r>
      <w:r w:rsidR="007356C5" w:rsidRPr="00315D2A">
        <w:rPr>
          <w:rFonts w:ascii="Times New Roman" w:hAnsi="Times New Roman" w:cs="Times New Roman"/>
          <w:sz w:val="24"/>
          <w:szCs w:val="24"/>
        </w:rPr>
        <w:t xml:space="preserve">compression, the </w:t>
      </w:r>
      <w:r w:rsidRPr="00315D2A">
        <w:rPr>
          <w:rFonts w:ascii="Times New Roman" w:hAnsi="Times New Roman" w:cs="Times New Roman"/>
          <w:sz w:val="24"/>
          <w:szCs w:val="24"/>
        </w:rPr>
        <w:t>aerodynamic energ</w:t>
      </w:r>
      <w:r w:rsidR="007356C5" w:rsidRPr="00315D2A">
        <w:rPr>
          <w:rFonts w:ascii="Times New Roman" w:hAnsi="Times New Roman" w:cs="Times New Roman"/>
          <w:sz w:val="24"/>
          <w:szCs w:val="24"/>
        </w:rPr>
        <w:t>y in speech</w:t>
      </w:r>
      <w:r w:rsidR="00265C96" w:rsidRPr="00315D2A">
        <w:rPr>
          <w:rFonts w:ascii="Times New Roman" w:hAnsi="Times New Roman" w:cs="Times New Roman"/>
          <w:sz w:val="24"/>
          <w:szCs w:val="24"/>
        </w:rPr>
        <w:t>,</w:t>
      </w:r>
      <w:r w:rsidR="007356C5" w:rsidRPr="00315D2A">
        <w:rPr>
          <w:rFonts w:ascii="Times New Roman" w:hAnsi="Times New Roman" w:cs="Times New Roman"/>
          <w:sz w:val="24"/>
          <w:szCs w:val="24"/>
        </w:rPr>
        <w:t xml:space="preserve"> </w:t>
      </w:r>
      <w:r w:rsidR="00265C96" w:rsidRPr="00315D2A">
        <w:rPr>
          <w:rFonts w:ascii="Times New Roman" w:hAnsi="Times New Roman" w:cs="Times New Roman"/>
          <w:sz w:val="24"/>
          <w:szCs w:val="24"/>
        </w:rPr>
        <w:t xml:space="preserve">leading to the production of the pitch in the larynx. Both velum, </w:t>
      </w:r>
      <w:r w:rsidRPr="00315D2A">
        <w:rPr>
          <w:rFonts w:ascii="Times New Roman" w:hAnsi="Times New Roman" w:cs="Times New Roman"/>
          <w:sz w:val="24"/>
          <w:szCs w:val="24"/>
        </w:rPr>
        <w:t>tongue, jaw</w:t>
      </w:r>
      <w:r w:rsidR="00265C96" w:rsidRPr="00315D2A">
        <w:rPr>
          <w:rFonts w:ascii="Times New Roman" w:hAnsi="Times New Roman" w:cs="Times New Roman"/>
          <w:sz w:val="24"/>
          <w:szCs w:val="24"/>
        </w:rPr>
        <w:t>s,</w:t>
      </w:r>
      <w:r w:rsidRPr="00315D2A">
        <w:rPr>
          <w:rFonts w:ascii="Times New Roman" w:hAnsi="Times New Roman" w:cs="Times New Roman"/>
          <w:sz w:val="24"/>
          <w:szCs w:val="24"/>
        </w:rPr>
        <w:t xml:space="preserve"> and</w:t>
      </w:r>
      <w:r w:rsidR="00265C96" w:rsidRPr="00315D2A">
        <w:rPr>
          <w:rFonts w:ascii="Times New Roman" w:hAnsi="Times New Roman" w:cs="Times New Roman"/>
          <w:sz w:val="24"/>
          <w:szCs w:val="24"/>
        </w:rPr>
        <w:t xml:space="preserve"> lips plus the</w:t>
      </w:r>
      <w:r w:rsidRPr="00315D2A">
        <w:rPr>
          <w:rFonts w:ascii="Times New Roman" w:hAnsi="Times New Roman" w:cs="Times New Roman"/>
          <w:sz w:val="24"/>
          <w:szCs w:val="24"/>
        </w:rPr>
        <w:t xml:space="preserve"> articulatory elements </w:t>
      </w:r>
      <w:r w:rsidR="00265C96" w:rsidRPr="00315D2A">
        <w:rPr>
          <w:rFonts w:ascii="Times New Roman" w:hAnsi="Times New Roman" w:cs="Times New Roman"/>
          <w:sz w:val="24"/>
          <w:szCs w:val="24"/>
        </w:rPr>
        <w:t>organs of</w:t>
      </w:r>
      <w:r w:rsidRPr="00315D2A">
        <w:rPr>
          <w:rFonts w:ascii="Times New Roman" w:hAnsi="Times New Roman" w:cs="Times New Roman"/>
          <w:sz w:val="24"/>
          <w:szCs w:val="24"/>
        </w:rPr>
        <w:t xml:space="preserve"> speech, </w:t>
      </w:r>
      <w:r w:rsidR="00265C96" w:rsidRPr="00315D2A">
        <w:rPr>
          <w:rFonts w:ascii="Times New Roman" w:hAnsi="Times New Roman" w:cs="Times New Roman"/>
          <w:sz w:val="24"/>
          <w:szCs w:val="24"/>
        </w:rPr>
        <w:t>are the key vessel that facilitates the creation of the word 'cat'</w:t>
      </w:r>
      <w:r w:rsidR="006B2EA3" w:rsidRPr="00315D2A">
        <w:rPr>
          <w:rFonts w:ascii="Times New Roman" w:hAnsi="Times New Roman" w:cs="Times New Roman"/>
          <w:sz w:val="24"/>
          <w:szCs w:val="24"/>
        </w:rPr>
        <w:t>.</w:t>
      </w:r>
      <w:r w:rsidR="00265C96" w:rsidRPr="00315D2A">
        <w:rPr>
          <w:rFonts w:ascii="Times New Roman" w:hAnsi="Times New Roman" w:cs="Times New Roman"/>
          <w:sz w:val="24"/>
          <w:szCs w:val="24"/>
        </w:rPr>
        <w:t xml:space="preserve"> </w:t>
      </w:r>
      <w:r w:rsidR="006B2EA3" w:rsidRPr="00315D2A">
        <w:rPr>
          <w:rFonts w:ascii="Times New Roman" w:hAnsi="Times New Roman" w:cs="Times New Roman"/>
          <w:sz w:val="24"/>
          <w:szCs w:val="24"/>
        </w:rPr>
        <w:t>T</w:t>
      </w:r>
      <w:r w:rsidR="00E9303E" w:rsidRPr="00315D2A">
        <w:rPr>
          <w:rFonts w:ascii="Times New Roman" w:hAnsi="Times New Roman" w:cs="Times New Roman"/>
          <w:sz w:val="24"/>
          <w:szCs w:val="24"/>
        </w:rPr>
        <w:t>he paper highlights the process involve</w:t>
      </w:r>
      <w:r w:rsidRPr="00315D2A">
        <w:rPr>
          <w:rFonts w:ascii="Times New Roman" w:hAnsi="Times New Roman" w:cs="Times New Roman"/>
          <w:sz w:val="24"/>
          <w:szCs w:val="24"/>
        </w:rPr>
        <w:t xml:space="preserve">d </w:t>
      </w:r>
      <w:r w:rsidR="00E9303E" w:rsidRPr="00315D2A">
        <w:rPr>
          <w:rFonts w:ascii="Times New Roman" w:hAnsi="Times New Roman" w:cs="Times New Roman"/>
          <w:sz w:val="24"/>
          <w:szCs w:val="24"/>
        </w:rPr>
        <w:t xml:space="preserve">in the </w:t>
      </w:r>
      <w:r w:rsidR="00E9303E" w:rsidRPr="00315D2A">
        <w:rPr>
          <w:rFonts w:ascii="Times New Roman" w:hAnsi="Times New Roman" w:cs="Times New Roman"/>
          <w:color w:val="1B1B1B"/>
          <w:sz w:val="24"/>
          <w:szCs w:val="24"/>
          <w:shd w:val="clear" w:color="auto" w:fill="FFFFFF"/>
        </w:rPr>
        <w:t xml:space="preserve">articulation, resonance, respiration, and phonation when saying the term cat.  </w:t>
      </w:r>
    </w:p>
    <w:p w:rsidR="00E24757" w:rsidRPr="00315D2A" w:rsidRDefault="005D03CB"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The process of Respiratory</w:t>
      </w:r>
    </w:p>
    <w:p w:rsidR="00E24757" w:rsidRPr="00315D2A" w:rsidRDefault="005D03CB"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 xml:space="preserve">The thoracic cavity host </w:t>
      </w:r>
      <w:r w:rsidR="00151B71" w:rsidRPr="00315D2A">
        <w:rPr>
          <w:rFonts w:ascii="Times New Roman" w:hAnsi="Times New Roman" w:cs="Times New Roman"/>
          <w:sz w:val="24"/>
          <w:szCs w:val="24"/>
        </w:rPr>
        <w:t>the</w:t>
      </w:r>
      <w:r w:rsidR="00990E58" w:rsidRPr="00315D2A">
        <w:rPr>
          <w:rFonts w:ascii="Times New Roman" w:hAnsi="Times New Roman" w:cs="Times New Roman"/>
          <w:sz w:val="24"/>
          <w:szCs w:val="24"/>
        </w:rPr>
        <w:t xml:space="preserve"> </w:t>
      </w:r>
      <w:r w:rsidRPr="00315D2A">
        <w:rPr>
          <w:rFonts w:ascii="Times New Roman" w:hAnsi="Times New Roman" w:cs="Times New Roman"/>
          <w:sz w:val="24"/>
          <w:szCs w:val="24"/>
        </w:rPr>
        <w:t xml:space="preserve">respiratory system. It involves the muscles and the rib cage. In the respiratory process, ribs are attached in a </w:t>
      </w:r>
      <w:r w:rsidRPr="00315D2A">
        <w:rPr>
          <w:rFonts w:ascii="Times New Roman" w:hAnsi="Times New Roman" w:cs="Times New Roman"/>
          <w:sz w:val="24"/>
          <w:szCs w:val="24"/>
        </w:rPr>
        <w:t>posterior manner to the vertebral pilaster, and</w:t>
      </w:r>
      <w:r w:rsidR="00151B71" w:rsidRPr="00315D2A">
        <w:rPr>
          <w:rFonts w:ascii="Times New Roman" w:hAnsi="Times New Roman" w:cs="Times New Roman"/>
          <w:sz w:val="24"/>
          <w:szCs w:val="24"/>
        </w:rPr>
        <w:t xml:space="preserve"> anteriorly to the </w:t>
      </w:r>
      <w:r w:rsidRPr="00315D2A">
        <w:rPr>
          <w:rFonts w:ascii="Times New Roman" w:hAnsi="Times New Roman" w:cs="Times New Roman"/>
          <w:sz w:val="24"/>
          <w:szCs w:val="24"/>
        </w:rPr>
        <w:t>breas</w:t>
      </w:r>
      <w:r w:rsidR="00AF01CE">
        <w:rPr>
          <w:rFonts w:ascii="Times New Roman" w:hAnsi="Times New Roman" w:cs="Times New Roman"/>
          <w:sz w:val="24"/>
          <w:szCs w:val="24"/>
        </w:rPr>
        <w:t>t-bone.</w:t>
      </w:r>
      <w:r w:rsidR="00C045FF" w:rsidRPr="00315D2A">
        <w:rPr>
          <w:rFonts w:ascii="Times New Roman" w:hAnsi="Times New Roman" w:cs="Times New Roman"/>
          <w:sz w:val="24"/>
          <w:szCs w:val="24"/>
        </w:rPr>
        <w:t xml:space="preserve"> clarifies that t</w:t>
      </w:r>
      <w:r w:rsidR="00151B71" w:rsidRPr="00315D2A">
        <w:rPr>
          <w:rFonts w:ascii="Times New Roman" w:hAnsi="Times New Roman" w:cs="Times New Roman"/>
          <w:sz w:val="24"/>
          <w:szCs w:val="24"/>
        </w:rPr>
        <w:t xml:space="preserve">he </w:t>
      </w:r>
      <w:r w:rsidRPr="00315D2A">
        <w:rPr>
          <w:rFonts w:ascii="Times New Roman" w:hAnsi="Times New Roman" w:cs="Times New Roman"/>
          <w:sz w:val="24"/>
          <w:szCs w:val="24"/>
        </w:rPr>
        <w:t xml:space="preserve">thoracic </w:t>
      </w:r>
      <w:r w:rsidR="00151B71" w:rsidRPr="00315D2A">
        <w:rPr>
          <w:rFonts w:ascii="Times New Roman" w:hAnsi="Times New Roman" w:cs="Times New Roman"/>
          <w:sz w:val="24"/>
          <w:szCs w:val="24"/>
        </w:rPr>
        <w:t>opening is</w:t>
      </w:r>
      <w:r w:rsidRPr="00315D2A">
        <w:rPr>
          <w:rFonts w:ascii="Times New Roman" w:hAnsi="Times New Roman" w:cs="Times New Roman"/>
          <w:sz w:val="24"/>
          <w:szCs w:val="24"/>
        </w:rPr>
        <w:t xml:space="preserve"> </w:t>
      </w:r>
      <w:r w:rsidR="00151B71" w:rsidRPr="00315D2A">
        <w:rPr>
          <w:rFonts w:ascii="Times New Roman" w:hAnsi="Times New Roman" w:cs="Times New Roman"/>
          <w:sz w:val="24"/>
          <w:szCs w:val="24"/>
        </w:rPr>
        <w:t>restricted</w:t>
      </w:r>
      <w:r w:rsidRPr="00315D2A">
        <w:rPr>
          <w:rFonts w:ascii="Times New Roman" w:hAnsi="Times New Roman" w:cs="Times New Roman"/>
          <w:sz w:val="24"/>
          <w:szCs w:val="24"/>
        </w:rPr>
        <w:t xml:space="preserve"> by the shoulder blades</w:t>
      </w:r>
      <w:r w:rsidR="00151B71" w:rsidRPr="00315D2A">
        <w:rPr>
          <w:rFonts w:ascii="Times New Roman" w:hAnsi="Times New Roman" w:cs="Times New Roman"/>
          <w:sz w:val="24"/>
          <w:szCs w:val="24"/>
        </w:rPr>
        <w:t xml:space="preserve"> at the top</w:t>
      </w:r>
      <w:r w:rsidRPr="00315D2A">
        <w:rPr>
          <w:rFonts w:ascii="Times New Roman" w:hAnsi="Times New Roman" w:cs="Times New Roman"/>
          <w:sz w:val="24"/>
          <w:szCs w:val="24"/>
        </w:rPr>
        <w:t xml:space="preserve"> and </w:t>
      </w:r>
      <w:r w:rsidR="00151B71" w:rsidRPr="00315D2A">
        <w:rPr>
          <w:rFonts w:ascii="Times New Roman" w:hAnsi="Times New Roman" w:cs="Times New Roman"/>
          <w:sz w:val="24"/>
          <w:szCs w:val="24"/>
        </w:rPr>
        <w:t xml:space="preserve">the diaphragm </w:t>
      </w:r>
      <w:r w:rsidRPr="00315D2A">
        <w:rPr>
          <w:rFonts w:ascii="Times New Roman" w:hAnsi="Times New Roman" w:cs="Times New Roman"/>
          <w:sz w:val="24"/>
          <w:szCs w:val="24"/>
        </w:rPr>
        <w:t xml:space="preserve">on </w:t>
      </w:r>
      <w:r w:rsidR="00151B71" w:rsidRPr="00315D2A">
        <w:rPr>
          <w:rFonts w:ascii="Times New Roman" w:hAnsi="Times New Roman" w:cs="Times New Roman"/>
          <w:sz w:val="24"/>
          <w:szCs w:val="24"/>
        </w:rPr>
        <w:t>the lowermost</w:t>
      </w:r>
      <w:r w:rsidRPr="00315D2A">
        <w:rPr>
          <w:rFonts w:ascii="Times New Roman" w:hAnsi="Times New Roman" w:cs="Times New Roman"/>
          <w:sz w:val="24"/>
          <w:szCs w:val="24"/>
        </w:rPr>
        <w:t xml:space="preserve">. The lungs are </w:t>
      </w:r>
      <w:r w:rsidR="00151B71" w:rsidRPr="00315D2A">
        <w:rPr>
          <w:rFonts w:ascii="Times New Roman" w:hAnsi="Times New Roman" w:cs="Times New Roman"/>
          <w:sz w:val="24"/>
          <w:szCs w:val="24"/>
        </w:rPr>
        <w:t>situated in the</w:t>
      </w:r>
      <w:r w:rsidRPr="00315D2A">
        <w:rPr>
          <w:rFonts w:ascii="Times New Roman" w:hAnsi="Times New Roman" w:cs="Times New Roman"/>
          <w:sz w:val="24"/>
          <w:szCs w:val="24"/>
        </w:rPr>
        <w:t xml:space="preserve"> thoracic </w:t>
      </w:r>
      <w:r w:rsidR="00151B71" w:rsidRPr="00315D2A">
        <w:rPr>
          <w:rFonts w:ascii="Times New Roman" w:hAnsi="Times New Roman" w:cs="Times New Roman"/>
          <w:sz w:val="24"/>
          <w:szCs w:val="24"/>
        </w:rPr>
        <w:t>fissure. The</w:t>
      </w:r>
      <w:r w:rsidRPr="00315D2A">
        <w:rPr>
          <w:rFonts w:ascii="Times New Roman" w:hAnsi="Times New Roman" w:cs="Times New Roman"/>
          <w:sz w:val="24"/>
          <w:szCs w:val="24"/>
        </w:rPr>
        <w:t xml:space="preserve"> cone-shaped organ</w:t>
      </w:r>
      <w:r w:rsidR="00151B71" w:rsidRPr="00315D2A">
        <w:rPr>
          <w:rFonts w:ascii="Times New Roman" w:hAnsi="Times New Roman" w:cs="Times New Roman"/>
          <w:sz w:val="24"/>
          <w:szCs w:val="24"/>
        </w:rPr>
        <w:t>s</w:t>
      </w:r>
      <w:r w:rsidRPr="00315D2A">
        <w:rPr>
          <w:rFonts w:ascii="Times New Roman" w:hAnsi="Times New Roman" w:cs="Times New Roman"/>
          <w:sz w:val="24"/>
          <w:szCs w:val="24"/>
        </w:rPr>
        <w:t xml:space="preserve">, </w:t>
      </w:r>
      <w:r w:rsidR="00151B71" w:rsidRPr="00315D2A">
        <w:rPr>
          <w:rFonts w:ascii="Times New Roman" w:hAnsi="Times New Roman" w:cs="Times New Roman"/>
          <w:sz w:val="24"/>
          <w:szCs w:val="24"/>
        </w:rPr>
        <w:t>looking like spongy matters entail a number of</w:t>
      </w:r>
      <w:r w:rsidRPr="00315D2A">
        <w:rPr>
          <w:rFonts w:ascii="Times New Roman" w:hAnsi="Times New Roman" w:cs="Times New Roman"/>
          <w:sz w:val="24"/>
          <w:szCs w:val="24"/>
        </w:rPr>
        <w:t xml:space="preserve"> bronchi</w:t>
      </w:r>
      <w:r w:rsidR="00151B71" w:rsidRPr="00315D2A">
        <w:rPr>
          <w:rFonts w:ascii="Times New Roman" w:hAnsi="Times New Roman" w:cs="Times New Roman"/>
          <w:sz w:val="24"/>
          <w:szCs w:val="24"/>
        </w:rPr>
        <w:t>oles that are connected to several</w:t>
      </w:r>
      <w:r w:rsidRPr="00315D2A">
        <w:rPr>
          <w:rFonts w:ascii="Times New Roman" w:hAnsi="Times New Roman" w:cs="Times New Roman"/>
          <w:sz w:val="24"/>
          <w:szCs w:val="24"/>
        </w:rPr>
        <w:t xml:space="preserve"> alveoli. The </w:t>
      </w:r>
      <w:r w:rsidR="00CB6C01" w:rsidRPr="00315D2A">
        <w:rPr>
          <w:rFonts w:ascii="Times New Roman" w:hAnsi="Times New Roman" w:cs="Times New Roman"/>
          <w:sz w:val="24"/>
          <w:szCs w:val="24"/>
        </w:rPr>
        <w:t xml:space="preserve">inward surface rib cage and </w:t>
      </w:r>
      <w:r w:rsidRPr="00315D2A">
        <w:rPr>
          <w:rFonts w:ascii="Times New Roman" w:hAnsi="Times New Roman" w:cs="Times New Roman"/>
          <w:sz w:val="24"/>
          <w:szCs w:val="24"/>
        </w:rPr>
        <w:t xml:space="preserve">lungs </w:t>
      </w:r>
      <w:r w:rsidR="00CB6C01" w:rsidRPr="00315D2A">
        <w:rPr>
          <w:rFonts w:ascii="Times New Roman" w:hAnsi="Times New Roman" w:cs="Times New Roman"/>
          <w:sz w:val="24"/>
          <w:szCs w:val="24"/>
        </w:rPr>
        <w:t>are chained by</w:t>
      </w:r>
      <w:r w:rsidRPr="00315D2A">
        <w:rPr>
          <w:rFonts w:ascii="Times New Roman" w:hAnsi="Times New Roman" w:cs="Times New Roman"/>
          <w:sz w:val="24"/>
          <w:szCs w:val="24"/>
        </w:rPr>
        <w:t xml:space="preserve"> the pleural </w:t>
      </w:r>
      <w:r w:rsidR="00CB6C01" w:rsidRPr="00315D2A">
        <w:rPr>
          <w:rFonts w:ascii="Times New Roman" w:hAnsi="Times New Roman" w:cs="Times New Roman"/>
          <w:sz w:val="24"/>
          <w:szCs w:val="24"/>
        </w:rPr>
        <w:t>connection that is a matter in the form of fluid responsible for making it adaptive to its function</w:t>
      </w:r>
      <w:r w:rsidRPr="00315D2A">
        <w:rPr>
          <w:rFonts w:ascii="Times New Roman" w:hAnsi="Times New Roman" w:cs="Times New Roman"/>
          <w:sz w:val="24"/>
          <w:szCs w:val="24"/>
        </w:rPr>
        <w:t xml:space="preserve">. </w:t>
      </w:r>
      <w:r w:rsidR="00CB6C01" w:rsidRPr="00315D2A">
        <w:rPr>
          <w:rFonts w:ascii="Times New Roman" w:hAnsi="Times New Roman" w:cs="Times New Roman"/>
          <w:sz w:val="24"/>
          <w:szCs w:val="24"/>
        </w:rPr>
        <w:t xml:space="preserve">The thoracic cavity directly facilitates the production of speech. An individual pronouncing ‘cat’ needs to balance air pressure to enable the larynx to produce the sound.  </w:t>
      </w:r>
      <w:r w:rsidR="000049AD" w:rsidRPr="00315D2A">
        <w:rPr>
          <w:rFonts w:ascii="Times New Roman" w:hAnsi="Times New Roman" w:cs="Times New Roman"/>
          <w:sz w:val="24"/>
          <w:szCs w:val="24"/>
        </w:rPr>
        <w:t>The breathing process also enables one to coordinate movable articulators like; lips, velum tongue, and the mandible.</w:t>
      </w:r>
    </w:p>
    <w:p w:rsidR="00C045FF" w:rsidRPr="00315D2A" w:rsidRDefault="00C045FF" w:rsidP="00542289">
      <w:pPr>
        <w:spacing w:line="480" w:lineRule="auto"/>
        <w:ind w:firstLine="720"/>
        <w:rPr>
          <w:rFonts w:ascii="Times New Roman" w:hAnsi="Times New Roman" w:cs="Times New Roman"/>
          <w:sz w:val="24"/>
          <w:szCs w:val="24"/>
        </w:rPr>
      </w:pPr>
    </w:p>
    <w:p w:rsidR="00C045FF" w:rsidRPr="00315D2A" w:rsidRDefault="00C045FF" w:rsidP="00542289">
      <w:pPr>
        <w:spacing w:line="480" w:lineRule="auto"/>
        <w:ind w:firstLine="720"/>
        <w:rPr>
          <w:rFonts w:ascii="Times New Roman" w:hAnsi="Times New Roman" w:cs="Times New Roman"/>
          <w:sz w:val="24"/>
          <w:szCs w:val="24"/>
        </w:rPr>
      </w:pPr>
    </w:p>
    <w:p w:rsidR="00FF0D1A" w:rsidRPr="00315D2A" w:rsidRDefault="005D03CB"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lastRenderedPageBreak/>
        <w:t>Phonation</w:t>
      </w:r>
      <w:r w:rsidR="000049AD" w:rsidRPr="00315D2A">
        <w:rPr>
          <w:rFonts w:ascii="Times New Roman" w:hAnsi="Times New Roman" w:cs="Times New Roman"/>
          <w:sz w:val="24"/>
          <w:szCs w:val="24"/>
        </w:rPr>
        <w:t xml:space="preserve"> process</w:t>
      </w:r>
    </w:p>
    <w:p w:rsidR="00B9755E" w:rsidRDefault="005D03CB"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Various definitions of the term phonation vary depending on different phonetic subfields</w:t>
      </w:r>
      <w:r w:rsidR="009B71DE" w:rsidRPr="00315D2A">
        <w:rPr>
          <w:rFonts w:ascii="Times New Roman" w:hAnsi="Times New Roman" w:cs="Times New Roman"/>
          <w:sz w:val="24"/>
          <w:szCs w:val="24"/>
        </w:rPr>
        <w:t xml:space="preserve">. For example, the term may mean the progression whereby </w:t>
      </w:r>
      <w:r w:rsidRPr="00315D2A">
        <w:rPr>
          <w:rFonts w:ascii="Times New Roman" w:hAnsi="Times New Roman" w:cs="Times New Roman"/>
          <w:sz w:val="24"/>
          <w:szCs w:val="24"/>
        </w:rPr>
        <w:t>vocal</w:t>
      </w:r>
      <w:r w:rsidRPr="00315D2A">
        <w:rPr>
          <w:rFonts w:ascii="Times New Roman" w:hAnsi="Times New Roman" w:cs="Times New Roman"/>
          <w:sz w:val="24"/>
          <w:szCs w:val="24"/>
        </w:rPr>
        <w:t xml:space="preserve"> folds produce </w:t>
      </w:r>
      <w:r w:rsidR="009B71DE" w:rsidRPr="00315D2A">
        <w:rPr>
          <w:rFonts w:ascii="Times New Roman" w:hAnsi="Times New Roman" w:cs="Times New Roman"/>
          <w:sz w:val="24"/>
          <w:szCs w:val="24"/>
        </w:rPr>
        <w:t>a particular</w:t>
      </w:r>
      <w:r w:rsidRPr="00315D2A">
        <w:rPr>
          <w:rFonts w:ascii="Times New Roman" w:hAnsi="Times New Roman" w:cs="Times New Roman"/>
          <w:sz w:val="24"/>
          <w:szCs w:val="24"/>
        </w:rPr>
        <w:t xml:space="preserve"> </w:t>
      </w:r>
      <w:r w:rsidR="009B71DE" w:rsidRPr="00315D2A">
        <w:rPr>
          <w:rFonts w:ascii="Times New Roman" w:hAnsi="Times New Roman" w:cs="Times New Roman"/>
          <w:sz w:val="24"/>
          <w:szCs w:val="24"/>
        </w:rPr>
        <w:t>tone</w:t>
      </w:r>
      <w:r w:rsidRPr="00315D2A">
        <w:rPr>
          <w:rFonts w:ascii="Times New Roman" w:hAnsi="Times New Roman" w:cs="Times New Roman"/>
          <w:sz w:val="24"/>
          <w:szCs w:val="24"/>
        </w:rPr>
        <w:t xml:space="preserve"> through quasi-periodic </w:t>
      </w:r>
      <w:r w:rsidR="009B71DE" w:rsidRPr="00315D2A">
        <w:rPr>
          <w:rFonts w:ascii="Times New Roman" w:hAnsi="Times New Roman" w:cs="Times New Roman"/>
          <w:sz w:val="24"/>
          <w:szCs w:val="24"/>
        </w:rPr>
        <w:t>quivering. The meaning is applicable predominantly in the learning of</w:t>
      </w:r>
      <w:r w:rsidRPr="00315D2A">
        <w:rPr>
          <w:rFonts w:ascii="Times New Roman" w:hAnsi="Times New Roman" w:cs="Times New Roman"/>
          <w:sz w:val="24"/>
          <w:szCs w:val="24"/>
        </w:rPr>
        <w:t> laryngeal anatomy</w:t>
      </w:r>
      <w:r w:rsidR="009B71DE" w:rsidRPr="00315D2A">
        <w:rPr>
          <w:rFonts w:ascii="Times New Roman" w:hAnsi="Times New Roman" w:cs="Times New Roman"/>
          <w:sz w:val="24"/>
          <w:szCs w:val="24"/>
        </w:rPr>
        <w:t xml:space="preserve">, </w:t>
      </w:r>
      <w:r w:rsidRPr="00315D2A">
        <w:rPr>
          <w:rFonts w:ascii="Times New Roman" w:hAnsi="Times New Roman" w:cs="Times New Roman"/>
          <w:sz w:val="24"/>
          <w:szCs w:val="24"/>
        </w:rPr>
        <w:t>physiology</w:t>
      </w:r>
      <w:r w:rsidR="009B71DE" w:rsidRPr="00315D2A">
        <w:rPr>
          <w:rFonts w:ascii="Times New Roman" w:hAnsi="Times New Roman" w:cs="Times New Roman"/>
          <w:sz w:val="24"/>
          <w:szCs w:val="24"/>
        </w:rPr>
        <w:t>,</w:t>
      </w:r>
      <w:r w:rsidRPr="00315D2A">
        <w:rPr>
          <w:rFonts w:ascii="Times New Roman" w:hAnsi="Times New Roman" w:cs="Times New Roman"/>
          <w:sz w:val="24"/>
          <w:szCs w:val="24"/>
        </w:rPr>
        <w:t xml:space="preserve"> and </w:t>
      </w:r>
      <w:r w:rsidR="009B71DE" w:rsidRPr="00315D2A">
        <w:rPr>
          <w:rFonts w:ascii="Times New Roman" w:hAnsi="Times New Roman" w:cs="Times New Roman"/>
          <w:sz w:val="24"/>
          <w:szCs w:val="24"/>
        </w:rPr>
        <w:t xml:space="preserve">generally the speech production. Scholars in the subfield </w:t>
      </w:r>
      <w:r w:rsidR="00170864" w:rsidRPr="00315D2A">
        <w:rPr>
          <w:rFonts w:ascii="Times New Roman" w:hAnsi="Times New Roman" w:cs="Times New Roman"/>
          <w:sz w:val="24"/>
          <w:szCs w:val="24"/>
        </w:rPr>
        <w:t>of Phonetic</w:t>
      </w:r>
      <w:r w:rsidR="009B71DE" w:rsidRPr="00315D2A">
        <w:rPr>
          <w:rFonts w:ascii="Times New Roman" w:hAnsi="Times New Roman" w:cs="Times New Roman"/>
          <w:sz w:val="24"/>
          <w:szCs w:val="24"/>
        </w:rPr>
        <w:t xml:space="preserve"> awareness (linguistic phonetics) who </w:t>
      </w:r>
      <w:r w:rsidR="00170864" w:rsidRPr="00315D2A">
        <w:rPr>
          <w:rFonts w:ascii="Times New Roman" w:hAnsi="Times New Roman" w:cs="Times New Roman"/>
          <w:sz w:val="24"/>
          <w:szCs w:val="24"/>
        </w:rPr>
        <w:t>refers</w:t>
      </w:r>
      <w:r w:rsidR="009B71DE" w:rsidRPr="00315D2A">
        <w:rPr>
          <w:rFonts w:ascii="Times New Roman" w:hAnsi="Times New Roman" w:cs="Times New Roman"/>
          <w:sz w:val="24"/>
          <w:szCs w:val="24"/>
        </w:rPr>
        <w:t xml:space="preserve"> to the term as </w:t>
      </w:r>
      <w:r w:rsidRPr="00315D2A">
        <w:rPr>
          <w:rFonts w:ascii="Times New Roman" w:hAnsi="Times New Roman" w:cs="Times New Roman"/>
          <w:sz w:val="24"/>
          <w:szCs w:val="24"/>
        </w:rPr>
        <w:t>process </w:t>
      </w:r>
      <w:r w:rsidR="009B71DE" w:rsidRPr="00315D2A">
        <w:rPr>
          <w:rFonts w:ascii="Times New Roman" w:hAnsi="Times New Roman" w:cs="Times New Roman"/>
          <w:sz w:val="24"/>
          <w:szCs w:val="24"/>
        </w:rPr>
        <w:t xml:space="preserve">articulation, </w:t>
      </w:r>
      <w:r w:rsidR="00170864" w:rsidRPr="00315D2A">
        <w:rPr>
          <w:rFonts w:ascii="Times New Roman" w:hAnsi="Times New Roman" w:cs="Times New Roman"/>
          <w:sz w:val="24"/>
          <w:szCs w:val="24"/>
        </w:rPr>
        <w:t xml:space="preserve">defines it as an oscillatory condition in the part of </w:t>
      </w:r>
      <w:r w:rsidRPr="00315D2A">
        <w:rPr>
          <w:rFonts w:ascii="Times New Roman" w:hAnsi="Times New Roman" w:cs="Times New Roman"/>
          <w:sz w:val="24"/>
          <w:szCs w:val="24"/>
        </w:rPr>
        <w:t>larynx</w:t>
      </w:r>
      <w:r w:rsidR="00170864" w:rsidRPr="00315D2A">
        <w:rPr>
          <w:rFonts w:ascii="Times New Roman" w:hAnsi="Times New Roman" w:cs="Times New Roman"/>
          <w:sz w:val="24"/>
          <w:szCs w:val="24"/>
        </w:rPr>
        <w:t> responsible for modifying the airstream</w:t>
      </w:r>
      <w:r w:rsidRPr="00315D2A">
        <w:rPr>
          <w:rFonts w:ascii="Times New Roman" w:hAnsi="Times New Roman" w:cs="Times New Roman"/>
          <w:sz w:val="24"/>
          <w:szCs w:val="24"/>
        </w:rPr>
        <w:t xml:space="preserve">. </w:t>
      </w:r>
      <w:r w:rsidR="00170864" w:rsidRPr="00315D2A">
        <w:rPr>
          <w:rFonts w:ascii="Times New Roman" w:hAnsi="Times New Roman" w:cs="Times New Roman"/>
          <w:sz w:val="24"/>
          <w:szCs w:val="24"/>
        </w:rPr>
        <w:t>Supra-glottal and v</w:t>
      </w:r>
      <w:r w:rsidRPr="00315D2A">
        <w:rPr>
          <w:rFonts w:ascii="Times New Roman" w:hAnsi="Times New Roman" w:cs="Times New Roman"/>
          <w:sz w:val="24"/>
          <w:szCs w:val="24"/>
        </w:rPr>
        <w:t>oicel</w:t>
      </w:r>
      <w:r w:rsidR="009920C8" w:rsidRPr="00315D2A">
        <w:rPr>
          <w:rFonts w:ascii="Times New Roman" w:hAnsi="Times New Roman" w:cs="Times New Roman"/>
          <w:sz w:val="24"/>
          <w:szCs w:val="24"/>
        </w:rPr>
        <w:t>ess phonation</w:t>
      </w:r>
      <w:r w:rsidR="00170864" w:rsidRPr="00315D2A">
        <w:rPr>
          <w:rFonts w:ascii="Times New Roman" w:hAnsi="Times New Roman" w:cs="Times New Roman"/>
          <w:sz w:val="24"/>
          <w:szCs w:val="24"/>
        </w:rPr>
        <w:t xml:space="preserve"> form section of the definition. </w:t>
      </w:r>
    </w:p>
    <w:p w:rsidR="00E24757" w:rsidRPr="00315D2A" w:rsidRDefault="00B9755E" w:rsidP="00542289">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pronunciation</w:t>
      </w:r>
      <w:r w:rsidR="00170864" w:rsidRPr="00315D2A">
        <w:rPr>
          <w:rFonts w:ascii="Times New Roman" w:hAnsi="Times New Roman" w:cs="Times New Roman"/>
          <w:sz w:val="24"/>
          <w:szCs w:val="24"/>
        </w:rPr>
        <w:t xml:space="preserve"> of the word, cat, three processes are involved. They include attack at the commencement of the phonation, sustained, and the termination. </w:t>
      </w:r>
      <w:r w:rsidR="0068283A" w:rsidRPr="00315D2A">
        <w:rPr>
          <w:rFonts w:ascii="Times New Roman" w:hAnsi="Times New Roman" w:cs="Times New Roman"/>
          <w:sz w:val="24"/>
          <w:szCs w:val="24"/>
        </w:rPr>
        <w:t>Attack</w:t>
      </w:r>
      <w:r w:rsidR="00170864" w:rsidRPr="00315D2A">
        <w:rPr>
          <w:rFonts w:ascii="Times New Roman" w:hAnsi="Times New Roman" w:cs="Times New Roman"/>
          <w:sz w:val="24"/>
          <w:szCs w:val="24"/>
        </w:rPr>
        <w:t>/start of phonation channel the vocal folds into the airstream adduction.</w:t>
      </w:r>
      <w:r w:rsidR="00990E58" w:rsidRPr="00315D2A">
        <w:rPr>
          <w:rFonts w:ascii="Times New Roman" w:hAnsi="Times New Roman" w:cs="Times New Roman"/>
          <w:sz w:val="24"/>
          <w:szCs w:val="24"/>
        </w:rPr>
        <w:t xml:space="preserve"> </w:t>
      </w:r>
      <w:r w:rsidR="00170864" w:rsidRPr="00315D2A">
        <w:rPr>
          <w:rFonts w:ascii="Times New Roman" w:hAnsi="Times New Roman" w:cs="Times New Roman"/>
          <w:sz w:val="24"/>
          <w:szCs w:val="24"/>
        </w:rPr>
        <w:t xml:space="preserve">Aside from </w:t>
      </w:r>
      <w:r w:rsidR="009B0B34" w:rsidRPr="00315D2A">
        <w:rPr>
          <w:rFonts w:ascii="Times New Roman" w:hAnsi="Times New Roman" w:cs="Times New Roman"/>
          <w:sz w:val="24"/>
          <w:szCs w:val="24"/>
        </w:rPr>
        <w:t xml:space="preserve">this, </w:t>
      </w:r>
      <w:r w:rsidR="0068283A" w:rsidRPr="00315D2A">
        <w:rPr>
          <w:rFonts w:ascii="Times New Roman" w:hAnsi="Times New Roman" w:cs="Times New Roman"/>
          <w:sz w:val="24"/>
          <w:szCs w:val="24"/>
        </w:rPr>
        <w:t xml:space="preserve">Sustained phonation </w:t>
      </w:r>
      <w:r w:rsidR="009B0B34" w:rsidRPr="00315D2A">
        <w:rPr>
          <w:rFonts w:ascii="Times New Roman" w:hAnsi="Times New Roman" w:cs="Times New Roman"/>
          <w:sz w:val="24"/>
          <w:szCs w:val="24"/>
        </w:rPr>
        <w:t xml:space="preserve">ensures that </w:t>
      </w:r>
      <w:r w:rsidR="0068283A" w:rsidRPr="00315D2A">
        <w:rPr>
          <w:rFonts w:ascii="Times New Roman" w:hAnsi="Times New Roman" w:cs="Times New Roman"/>
          <w:sz w:val="24"/>
          <w:szCs w:val="24"/>
        </w:rPr>
        <w:t xml:space="preserve">vocal folds </w:t>
      </w:r>
      <w:r w:rsidR="009B0B34" w:rsidRPr="00315D2A">
        <w:rPr>
          <w:rFonts w:ascii="Times New Roman" w:hAnsi="Times New Roman" w:cs="Times New Roman"/>
          <w:sz w:val="24"/>
          <w:szCs w:val="24"/>
        </w:rPr>
        <w:t>are firmly held in a better station</w:t>
      </w:r>
      <w:r w:rsidR="0068283A" w:rsidRPr="00315D2A">
        <w:rPr>
          <w:rFonts w:ascii="Times New Roman" w:hAnsi="Times New Roman" w:cs="Times New Roman"/>
          <w:sz w:val="24"/>
          <w:szCs w:val="24"/>
        </w:rPr>
        <w:t xml:space="preserve"> in the airstream</w:t>
      </w:r>
      <w:r w:rsidR="009B0B34" w:rsidRPr="00315D2A">
        <w:rPr>
          <w:rFonts w:ascii="Times New Roman" w:hAnsi="Times New Roman" w:cs="Times New Roman"/>
          <w:sz w:val="24"/>
          <w:szCs w:val="24"/>
        </w:rPr>
        <w:t>. It also helps in the</w:t>
      </w:r>
      <w:r w:rsidR="00990E58" w:rsidRPr="00315D2A">
        <w:rPr>
          <w:rFonts w:ascii="Times New Roman" w:hAnsi="Times New Roman" w:cs="Times New Roman"/>
          <w:sz w:val="24"/>
          <w:szCs w:val="24"/>
        </w:rPr>
        <w:t xml:space="preserve"> </w:t>
      </w:r>
      <w:r w:rsidR="009B0B34" w:rsidRPr="00315D2A">
        <w:rPr>
          <w:rFonts w:ascii="Times New Roman" w:hAnsi="Times New Roman" w:cs="Times New Roman"/>
          <w:sz w:val="24"/>
          <w:szCs w:val="24"/>
        </w:rPr>
        <w:t xml:space="preserve">upkeep of a laryngeal posture using tonic </w:t>
      </w:r>
      <w:r w:rsidRPr="00315D2A">
        <w:rPr>
          <w:rFonts w:ascii="Times New Roman" w:hAnsi="Times New Roman" w:cs="Times New Roman"/>
          <w:sz w:val="24"/>
          <w:szCs w:val="24"/>
        </w:rPr>
        <w:t>reduction</w:t>
      </w:r>
      <w:r w:rsidR="009B0B34" w:rsidRPr="00315D2A">
        <w:rPr>
          <w:rFonts w:ascii="Times New Roman" w:hAnsi="Times New Roman" w:cs="Times New Roman"/>
          <w:sz w:val="24"/>
          <w:szCs w:val="24"/>
        </w:rPr>
        <w:t xml:space="preserve"> of</w:t>
      </w:r>
      <w:r w:rsidR="0068283A" w:rsidRPr="00315D2A">
        <w:rPr>
          <w:rFonts w:ascii="Times New Roman" w:hAnsi="Times New Roman" w:cs="Times New Roman"/>
          <w:sz w:val="24"/>
          <w:szCs w:val="24"/>
        </w:rPr>
        <w:t xml:space="preserve"> musculature</w:t>
      </w:r>
      <w:r w:rsidR="00990E58" w:rsidRPr="00315D2A">
        <w:rPr>
          <w:rFonts w:ascii="Times New Roman" w:hAnsi="Times New Roman" w:cs="Times New Roman"/>
          <w:sz w:val="24"/>
          <w:szCs w:val="24"/>
        </w:rPr>
        <w:t xml:space="preserve">. </w:t>
      </w:r>
      <w:r w:rsidR="009B0B34" w:rsidRPr="00315D2A">
        <w:rPr>
          <w:rFonts w:ascii="Times New Roman" w:hAnsi="Times New Roman" w:cs="Times New Roman"/>
          <w:sz w:val="24"/>
          <w:szCs w:val="24"/>
        </w:rPr>
        <w:t>The last process aka t</w:t>
      </w:r>
      <w:r w:rsidR="0068283A" w:rsidRPr="00315D2A">
        <w:rPr>
          <w:rFonts w:ascii="Times New Roman" w:hAnsi="Times New Roman" w:cs="Times New Roman"/>
          <w:sz w:val="24"/>
          <w:szCs w:val="24"/>
        </w:rPr>
        <w:t xml:space="preserve">ermination </w:t>
      </w:r>
      <w:r w:rsidR="009B0B34" w:rsidRPr="00315D2A">
        <w:rPr>
          <w:rFonts w:ascii="Times New Roman" w:hAnsi="Times New Roman" w:cs="Times New Roman"/>
          <w:sz w:val="24"/>
          <w:szCs w:val="24"/>
        </w:rPr>
        <w:t xml:space="preserve">help in the </w:t>
      </w:r>
      <w:r w:rsidR="0068283A" w:rsidRPr="00315D2A">
        <w:rPr>
          <w:rFonts w:ascii="Times New Roman" w:hAnsi="Times New Roman" w:cs="Times New Roman"/>
          <w:sz w:val="24"/>
          <w:szCs w:val="24"/>
        </w:rPr>
        <w:t>abduct</w:t>
      </w:r>
      <w:r w:rsidR="009B0B34" w:rsidRPr="00315D2A">
        <w:rPr>
          <w:rFonts w:ascii="Times New Roman" w:hAnsi="Times New Roman" w:cs="Times New Roman"/>
          <w:sz w:val="24"/>
          <w:szCs w:val="24"/>
        </w:rPr>
        <w:t xml:space="preserve">ion of </w:t>
      </w:r>
      <w:r w:rsidR="0068283A" w:rsidRPr="00315D2A">
        <w:rPr>
          <w:rFonts w:ascii="Times New Roman" w:hAnsi="Times New Roman" w:cs="Times New Roman"/>
          <w:sz w:val="24"/>
          <w:szCs w:val="24"/>
        </w:rPr>
        <w:t xml:space="preserve">vocal </w:t>
      </w:r>
      <w:bookmarkStart w:id="0" w:name="_GoBack"/>
      <w:bookmarkEnd w:id="0"/>
      <w:r w:rsidR="0068283A" w:rsidRPr="00315D2A">
        <w:rPr>
          <w:rFonts w:ascii="Times New Roman" w:hAnsi="Times New Roman" w:cs="Times New Roman"/>
          <w:sz w:val="24"/>
          <w:szCs w:val="24"/>
        </w:rPr>
        <w:t>folds</w:t>
      </w:r>
      <w:r w:rsidR="009B0B34" w:rsidRPr="00315D2A">
        <w:rPr>
          <w:rFonts w:ascii="Times New Roman" w:hAnsi="Times New Roman" w:cs="Times New Roman"/>
          <w:sz w:val="24"/>
          <w:szCs w:val="24"/>
        </w:rPr>
        <w:t xml:space="preserve"> as a result of </w:t>
      </w:r>
      <w:r w:rsidR="009B0B34" w:rsidRPr="00315D2A">
        <w:rPr>
          <w:rFonts w:ascii="Times New Roman" w:hAnsi="Times New Roman" w:cs="Times New Roman"/>
          <w:sz w:val="24"/>
          <w:szCs w:val="24"/>
          <w:lang w:val="en"/>
        </w:rPr>
        <w:t xml:space="preserve">tensing and stretching of </w:t>
      </w:r>
      <w:r w:rsidR="0068283A" w:rsidRPr="00315D2A">
        <w:rPr>
          <w:rFonts w:ascii="Times New Roman" w:hAnsi="Times New Roman" w:cs="Times New Roman"/>
          <w:sz w:val="24"/>
          <w:szCs w:val="24"/>
          <w:lang w:val="en"/>
        </w:rPr>
        <w:t>vocal folds</w:t>
      </w:r>
      <w:r w:rsidR="00AF01CE">
        <w:rPr>
          <w:rFonts w:ascii="Times New Roman" w:hAnsi="Times New Roman" w:cs="Times New Roman"/>
          <w:sz w:val="24"/>
          <w:szCs w:val="24"/>
        </w:rPr>
        <w:t>.</w:t>
      </w:r>
      <w:r w:rsidR="009B0B34" w:rsidRPr="00315D2A">
        <w:rPr>
          <w:rFonts w:ascii="Times New Roman" w:hAnsi="Times New Roman" w:cs="Times New Roman"/>
          <w:sz w:val="24"/>
          <w:szCs w:val="24"/>
          <w:lang w:val="en"/>
        </w:rPr>
        <w:t xml:space="preserve">The last process applies thyrovocalis and </w:t>
      </w:r>
      <w:r w:rsidR="0068283A" w:rsidRPr="00315D2A">
        <w:rPr>
          <w:rFonts w:ascii="Times New Roman" w:hAnsi="Times New Roman" w:cs="Times New Roman"/>
          <w:sz w:val="24"/>
          <w:szCs w:val="24"/>
          <w:lang w:val="en"/>
        </w:rPr>
        <w:t xml:space="preserve">cricothyroid </w:t>
      </w:r>
      <w:r w:rsidR="009B0B34" w:rsidRPr="00315D2A">
        <w:rPr>
          <w:rFonts w:ascii="Times New Roman" w:hAnsi="Times New Roman" w:cs="Times New Roman"/>
          <w:sz w:val="24"/>
          <w:szCs w:val="24"/>
          <w:lang w:val="en"/>
        </w:rPr>
        <w:t xml:space="preserve">physiques depending on how the </w:t>
      </w:r>
      <w:r w:rsidR="0068283A" w:rsidRPr="00315D2A">
        <w:rPr>
          <w:rFonts w:ascii="Times New Roman" w:hAnsi="Times New Roman" w:cs="Times New Roman"/>
          <w:sz w:val="24"/>
          <w:szCs w:val="24"/>
          <w:lang w:val="en"/>
        </w:rPr>
        <w:t>elements of vocal folds</w:t>
      </w:r>
      <w:r w:rsidR="009B0B34" w:rsidRPr="00315D2A">
        <w:rPr>
          <w:rFonts w:ascii="Times New Roman" w:hAnsi="Times New Roman" w:cs="Times New Roman"/>
          <w:sz w:val="24"/>
          <w:szCs w:val="24"/>
          <w:lang w:val="en"/>
        </w:rPr>
        <w:t xml:space="preserve"> may transform</w:t>
      </w:r>
      <w:r w:rsidR="001F0442" w:rsidRPr="00315D2A">
        <w:rPr>
          <w:rFonts w:ascii="Times New Roman" w:hAnsi="Times New Roman" w:cs="Times New Roman"/>
          <w:sz w:val="24"/>
          <w:szCs w:val="24"/>
        </w:rPr>
        <w:t xml:space="preserve">. </w:t>
      </w:r>
      <w:r w:rsidR="008570F0">
        <w:rPr>
          <w:rFonts w:ascii="Times New Roman" w:hAnsi="Times New Roman" w:cs="Times New Roman"/>
          <w:sz w:val="24"/>
          <w:szCs w:val="24"/>
        </w:rPr>
        <w:t xml:space="preserve">The voiced sounds, </w:t>
      </w:r>
      <w:r w:rsidR="00CA3D7B">
        <w:rPr>
          <w:rFonts w:ascii="Times New Roman" w:hAnsi="Times New Roman" w:cs="Times New Roman"/>
          <w:sz w:val="24"/>
          <w:szCs w:val="24"/>
        </w:rPr>
        <w:t>alphabet</w:t>
      </w:r>
      <w:r w:rsidR="00CA3D7B">
        <w:rPr>
          <w:rFonts w:ascii="Times New Roman" w:hAnsi="Times New Roman" w:cs="Times New Roman"/>
          <w:sz w:val="24"/>
          <w:szCs w:val="24"/>
        </w:rPr>
        <w:t>ical letters</w:t>
      </w:r>
      <w:r w:rsidR="008570F0">
        <w:rPr>
          <w:rFonts w:ascii="Times New Roman" w:hAnsi="Times New Roman" w:cs="Times New Roman"/>
          <w:sz w:val="24"/>
          <w:szCs w:val="24"/>
        </w:rPr>
        <w:t xml:space="preserve">, engage the vocal folds. </w:t>
      </w:r>
      <w:r w:rsidR="009B0B34" w:rsidRPr="00315D2A">
        <w:rPr>
          <w:rFonts w:ascii="Times New Roman" w:hAnsi="Times New Roman" w:cs="Times New Roman"/>
          <w:sz w:val="24"/>
          <w:szCs w:val="24"/>
        </w:rPr>
        <w:t xml:space="preserve">Briefly, the moderation of </w:t>
      </w:r>
      <w:r w:rsidR="009B0B34" w:rsidRPr="00315D2A">
        <w:rPr>
          <w:rFonts w:ascii="Times New Roman" w:hAnsi="Times New Roman" w:cs="Times New Roman"/>
          <w:sz w:val="24"/>
          <w:szCs w:val="24"/>
          <w:lang w:val="en"/>
        </w:rPr>
        <w:t>mass, t</w:t>
      </w:r>
      <w:r w:rsidR="0068283A" w:rsidRPr="00315D2A">
        <w:rPr>
          <w:rFonts w:ascii="Times New Roman" w:hAnsi="Times New Roman" w:cs="Times New Roman"/>
          <w:sz w:val="24"/>
          <w:szCs w:val="24"/>
          <w:lang w:val="en"/>
        </w:rPr>
        <w:t xml:space="preserve">ension, </w:t>
      </w:r>
      <w:r w:rsidR="009B0B34" w:rsidRPr="00315D2A">
        <w:rPr>
          <w:rFonts w:ascii="Times New Roman" w:hAnsi="Times New Roman" w:cs="Times New Roman"/>
          <w:sz w:val="24"/>
          <w:szCs w:val="24"/>
          <w:lang w:val="en"/>
        </w:rPr>
        <w:t xml:space="preserve">and </w:t>
      </w:r>
      <w:r w:rsidR="006A5D7A" w:rsidRPr="00315D2A">
        <w:rPr>
          <w:rFonts w:ascii="Times New Roman" w:hAnsi="Times New Roman" w:cs="Times New Roman"/>
          <w:sz w:val="24"/>
          <w:szCs w:val="24"/>
          <w:lang w:val="en"/>
        </w:rPr>
        <w:t>the length of vocal folds make the pronunciation of c-a-t easier.</w:t>
      </w:r>
      <w:r w:rsidR="001F0442" w:rsidRPr="00315D2A">
        <w:rPr>
          <w:rFonts w:ascii="Times New Roman" w:hAnsi="Times New Roman" w:cs="Times New Roman"/>
          <w:sz w:val="24"/>
          <w:szCs w:val="24"/>
        </w:rPr>
        <w:t xml:space="preserve"> </w:t>
      </w:r>
      <w:r w:rsidR="006A5D7A" w:rsidRPr="00315D2A">
        <w:rPr>
          <w:rFonts w:ascii="Times New Roman" w:hAnsi="Times New Roman" w:cs="Times New Roman"/>
          <w:sz w:val="24"/>
          <w:szCs w:val="24"/>
          <w:lang w:val="en"/>
        </w:rPr>
        <w:t xml:space="preserve"> </w:t>
      </w:r>
    </w:p>
    <w:p w:rsidR="00092C56" w:rsidRPr="00315D2A" w:rsidRDefault="005D03CB"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Articulation</w:t>
      </w:r>
      <w:r w:rsidR="003D02E6" w:rsidRPr="00315D2A">
        <w:rPr>
          <w:rFonts w:ascii="Times New Roman" w:hAnsi="Times New Roman" w:cs="Times New Roman"/>
          <w:sz w:val="24"/>
          <w:szCs w:val="24"/>
        </w:rPr>
        <w:t xml:space="preserve"> process</w:t>
      </w:r>
    </w:p>
    <w:p w:rsidR="003D02E6" w:rsidRPr="00315D2A" w:rsidRDefault="005D03CB" w:rsidP="00605CAD">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Human beings are uniquely different in the way they move their lips tongue and other body parts to produce speech. The articulation of various body physiqu</w:t>
      </w:r>
      <w:r w:rsidRPr="00315D2A">
        <w:rPr>
          <w:rFonts w:ascii="Times New Roman" w:hAnsi="Times New Roman" w:cs="Times New Roman"/>
          <w:sz w:val="24"/>
          <w:szCs w:val="24"/>
        </w:rPr>
        <w:t>es may affect the pr</w:t>
      </w:r>
      <w:r w:rsidR="00AF01CE">
        <w:rPr>
          <w:rFonts w:ascii="Times New Roman" w:hAnsi="Times New Roman" w:cs="Times New Roman"/>
          <w:sz w:val="24"/>
          <w:szCs w:val="24"/>
        </w:rPr>
        <w:t>onunciation of the word ‘cat’.</w:t>
      </w:r>
      <w:r w:rsidR="00C045FF" w:rsidRPr="00315D2A">
        <w:rPr>
          <w:rFonts w:ascii="Times New Roman" w:hAnsi="Times New Roman" w:cs="Times New Roman"/>
          <w:sz w:val="24"/>
          <w:szCs w:val="24"/>
        </w:rPr>
        <w:t xml:space="preserve"> </w:t>
      </w:r>
      <w:r w:rsidR="00AF01CE" w:rsidRPr="00315D2A">
        <w:rPr>
          <w:rFonts w:ascii="Times New Roman" w:hAnsi="Times New Roman" w:cs="Times New Roman"/>
          <w:sz w:val="24"/>
          <w:szCs w:val="24"/>
        </w:rPr>
        <w:t>The</w:t>
      </w:r>
      <w:r w:rsidR="00AF01CE">
        <w:rPr>
          <w:rFonts w:ascii="Times New Roman" w:hAnsi="Times New Roman" w:cs="Times New Roman"/>
          <w:sz w:val="24"/>
          <w:szCs w:val="24"/>
        </w:rPr>
        <w:t xml:space="preserve"> </w:t>
      </w:r>
      <w:r w:rsidR="00AF01CE" w:rsidRPr="00315D2A">
        <w:rPr>
          <w:rFonts w:ascii="Times New Roman" w:hAnsi="Times New Roman" w:cs="Times New Roman"/>
          <w:sz w:val="24"/>
          <w:szCs w:val="24"/>
        </w:rPr>
        <w:t>first</w:t>
      </w:r>
      <w:r w:rsidRPr="00315D2A">
        <w:rPr>
          <w:rFonts w:ascii="Times New Roman" w:hAnsi="Times New Roman" w:cs="Times New Roman"/>
          <w:sz w:val="24"/>
          <w:szCs w:val="24"/>
        </w:rPr>
        <w:t xml:space="preserve"> process necessary for </w:t>
      </w:r>
      <w:r w:rsidR="00A728A8" w:rsidRPr="00315D2A">
        <w:rPr>
          <w:rFonts w:ascii="Times New Roman" w:hAnsi="Times New Roman" w:cs="Times New Roman"/>
          <w:sz w:val="24"/>
          <w:szCs w:val="24"/>
        </w:rPr>
        <w:t>speech</w:t>
      </w:r>
      <w:r w:rsidRPr="00315D2A">
        <w:rPr>
          <w:rFonts w:ascii="Times New Roman" w:hAnsi="Times New Roman" w:cs="Times New Roman"/>
          <w:sz w:val="24"/>
          <w:szCs w:val="24"/>
        </w:rPr>
        <w:t xml:space="preserve"> production</w:t>
      </w:r>
      <w:r w:rsidR="00C045FF" w:rsidRPr="00315D2A">
        <w:rPr>
          <w:rFonts w:ascii="Times New Roman" w:hAnsi="Times New Roman" w:cs="Times New Roman"/>
          <w:sz w:val="24"/>
          <w:szCs w:val="24"/>
        </w:rPr>
        <w:t xml:space="preserve"> as </w:t>
      </w:r>
      <w:r w:rsidRPr="00315D2A">
        <w:rPr>
          <w:rFonts w:ascii="Times New Roman" w:hAnsi="Times New Roman" w:cs="Times New Roman"/>
          <w:sz w:val="24"/>
          <w:szCs w:val="24"/>
        </w:rPr>
        <w:t xml:space="preserve">the </w:t>
      </w:r>
      <w:r w:rsidR="00A728A8" w:rsidRPr="00315D2A">
        <w:rPr>
          <w:rFonts w:ascii="Times New Roman" w:hAnsi="Times New Roman" w:cs="Times New Roman"/>
          <w:sz w:val="24"/>
          <w:szCs w:val="24"/>
        </w:rPr>
        <w:t>breathing</w:t>
      </w:r>
      <w:r w:rsidRPr="00315D2A">
        <w:rPr>
          <w:rFonts w:ascii="Times New Roman" w:hAnsi="Times New Roman" w:cs="Times New Roman"/>
          <w:sz w:val="24"/>
          <w:szCs w:val="24"/>
        </w:rPr>
        <w:t xml:space="preserve"> s</w:t>
      </w:r>
      <w:r w:rsidR="00C045FF" w:rsidRPr="00315D2A">
        <w:rPr>
          <w:rFonts w:ascii="Times New Roman" w:hAnsi="Times New Roman" w:cs="Times New Roman"/>
          <w:sz w:val="24"/>
          <w:szCs w:val="24"/>
        </w:rPr>
        <w:t>ystem. It is where</w:t>
      </w:r>
      <w:r w:rsidRPr="00315D2A">
        <w:rPr>
          <w:rFonts w:ascii="Times New Roman" w:hAnsi="Times New Roman" w:cs="Times New Roman"/>
          <w:sz w:val="24"/>
          <w:szCs w:val="24"/>
        </w:rPr>
        <w:t>by an individual breath in the air into a stor</w:t>
      </w:r>
      <w:r w:rsidRPr="00315D2A">
        <w:rPr>
          <w:rFonts w:ascii="Times New Roman" w:hAnsi="Times New Roman" w:cs="Times New Roman"/>
          <w:sz w:val="24"/>
          <w:szCs w:val="24"/>
        </w:rPr>
        <w:t xml:space="preserve">age cavity; the </w:t>
      </w:r>
      <w:r w:rsidR="0040211A" w:rsidRPr="00315D2A">
        <w:rPr>
          <w:rFonts w:ascii="Times New Roman" w:hAnsi="Times New Roman" w:cs="Times New Roman"/>
          <w:sz w:val="24"/>
          <w:szCs w:val="24"/>
        </w:rPr>
        <w:t>practice phonation</w:t>
      </w:r>
      <w:r w:rsidRPr="00315D2A">
        <w:rPr>
          <w:rFonts w:ascii="Times New Roman" w:hAnsi="Times New Roman" w:cs="Times New Roman"/>
          <w:sz w:val="24"/>
          <w:szCs w:val="24"/>
        </w:rPr>
        <w:t xml:space="preserve"> process, whereby the vocal folds enable </w:t>
      </w:r>
      <w:r w:rsidR="00AC75FF" w:rsidRPr="00315D2A">
        <w:rPr>
          <w:rFonts w:ascii="Times New Roman" w:hAnsi="Times New Roman" w:cs="Times New Roman"/>
          <w:sz w:val="24"/>
          <w:szCs w:val="24"/>
        </w:rPr>
        <w:t xml:space="preserve">air to </w:t>
      </w:r>
      <w:r w:rsidR="0040211A" w:rsidRPr="00315D2A">
        <w:rPr>
          <w:rFonts w:ascii="Times New Roman" w:hAnsi="Times New Roman" w:cs="Times New Roman"/>
          <w:sz w:val="24"/>
          <w:szCs w:val="24"/>
        </w:rPr>
        <w:t>vibrate. The</w:t>
      </w:r>
      <w:r w:rsidR="00A728A8" w:rsidRPr="00315D2A">
        <w:rPr>
          <w:rFonts w:ascii="Times New Roman" w:hAnsi="Times New Roman" w:cs="Times New Roman"/>
          <w:sz w:val="24"/>
          <w:szCs w:val="24"/>
        </w:rPr>
        <w:t xml:space="preserve"> third</w:t>
      </w:r>
      <w:r w:rsidR="0040211A" w:rsidRPr="00315D2A">
        <w:rPr>
          <w:rFonts w:ascii="Times New Roman" w:hAnsi="Times New Roman" w:cs="Times New Roman"/>
          <w:sz w:val="24"/>
          <w:szCs w:val="24"/>
        </w:rPr>
        <w:t xml:space="preserve"> </w:t>
      </w:r>
      <w:r w:rsidR="0040211A" w:rsidRPr="00315D2A">
        <w:rPr>
          <w:rFonts w:ascii="Times New Roman" w:hAnsi="Times New Roman" w:cs="Times New Roman"/>
          <w:sz w:val="24"/>
          <w:szCs w:val="24"/>
        </w:rPr>
        <w:lastRenderedPageBreak/>
        <w:t>progression</w:t>
      </w:r>
      <w:r w:rsidR="001A05A7" w:rsidRPr="00315D2A">
        <w:rPr>
          <w:rFonts w:ascii="Times New Roman" w:hAnsi="Times New Roman" w:cs="Times New Roman"/>
          <w:sz w:val="24"/>
          <w:szCs w:val="24"/>
        </w:rPr>
        <w:t xml:space="preserve"> is known as resonation in which the throat cavities, </w:t>
      </w:r>
      <w:r w:rsidR="00A728A8" w:rsidRPr="00315D2A">
        <w:rPr>
          <w:rFonts w:ascii="Times New Roman" w:hAnsi="Times New Roman" w:cs="Times New Roman"/>
          <w:sz w:val="24"/>
          <w:szCs w:val="24"/>
        </w:rPr>
        <w:t xml:space="preserve">mouth, </w:t>
      </w:r>
      <w:r w:rsidR="001A05A7" w:rsidRPr="00315D2A">
        <w:rPr>
          <w:rFonts w:ascii="Times New Roman" w:hAnsi="Times New Roman" w:cs="Times New Roman"/>
          <w:sz w:val="24"/>
          <w:szCs w:val="24"/>
        </w:rPr>
        <w:t xml:space="preserve">and </w:t>
      </w:r>
      <w:r w:rsidR="00A728A8" w:rsidRPr="00315D2A">
        <w:rPr>
          <w:rFonts w:ascii="Times New Roman" w:hAnsi="Times New Roman" w:cs="Times New Roman"/>
          <w:sz w:val="24"/>
          <w:szCs w:val="24"/>
        </w:rPr>
        <w:t>nose</w:t>
      </w:r>
      <w:r w:rsidR="001A05A7" w:rsidRPr="00315D2A">
        <w:rPr>
          <w:rFonts w:ascii="Times New Roman" w:hAnsi="Times New Roman" w:cs="Times New Roman"/>
          <w:sz w:val="24"/>
          <w:szCs w:val="24"/>
        </w:rPr>
        <w:t xml:space="preserve"> intensify the sound. Lastly, </w:t>
      </w:r>
      <w:r w:rsidR="00A728A8" w:rsidRPr="00315D2A">
        <w:rPr>
          <w:rFonts w:ascii="Times New Roman" w:hAnsi="Times New Roman" w:cs="Times New Roman"/>
          <w:sz w:val="24"/>
          <w:szCs w:val="24"/>
        </w:rPr>
        <w:t xml:space="preserve">there is </w:t>
      </w:r>
      <w:r w:rsidR="001A05A7" w:rsidRPr="00315D2A">
        <w:rPr>
          <w:rFonts w:ascii="Times New Roman" w:hAnsi="Times New Roman" w:cs="Times New Roman"/>
          <w:sz w:val="24"/>
          <w:szCs w:val="24"/>
        </w:rPr>
        <w:t xml:space="preserve">an </w:t>
      </w:r>
      <w:r w:rsidR="00A728A8" w:rsidRPr="00315D2A">
        <w:rPr>
          <w:rFonts w:ascii="Times New Roman" w:hAnsi="Times New Roman" w:cs="Times New Roman"/>
          <w:sz w:val="24"/>
          <w:szCs w:val="24"/>
        </w:rPr>
        <w:t>articulation</w:t>
      </w:r>
      <w:r w:rsidR="001A05A7" w:rsidRPr="00315D2A">
        <w:rPr>
          <w:rFonts w:ascii="Times New Roman" w:hAnsi="Times New Roman" w:cs="Times New Roman"/>
          <w:sz w:val="24"/>
          <w:szCs w:val="24"/>
        </w:rPr>
        <w:t xml:space="preserve"> of the intensified sound through the movement of lips, tongue, and teeth in a familiar arrangement to pronounce the word.</w:t>
      </w:r>
      <w:r w:rsidR="00FA4EDE">
        <w:rPr>
          <w:rFonts w:ascii="Times New Roman" w:hAnsi="Times New Roman" w:cs="Times New Roman"/>
          <w:sz w:val="24"/>
          <w:szCs w:val="24"/>
        </w:rPr>
        <w:t xml:space="preserve"> The back of the tongue and the palate facilitates the pronunciation of the voiceless sound ‘c’. </w:t>
      </w:r>
      <w:r w:rsidR="008570F0">
        <w:rPr>
          <w:rFonts w:ascii="Times New Roman" w:hAnsi="Times New Roman" w:cs="Times New Roman"/>
          <w:sz w:val="24"/>
          <w:szCs w:val="24"/>
        </w:rPr>
        <w:t>Also</w:t>
      </w:r>
      <w:r w:rsidR="00FA4EDE">
        <w:rPr>
          <w:rFonts w:ascii="Times New Roman" w:hAnsi="Times New Roman" w:cs="Times New Roman"/>
          <w:sz w:val="24"/>
          <w:szCs w:val="24"/>
        </w:rPr>
        <w:t xml:space="preserve">, </w:t>
      </w:r>
      <w:r w:rsidR="008570F0">
        <w:rPr>
          <w:rFonts w:ascii="Times New Roman" w:hAnsi="Times New Roman" w:cs="Times New Roman"/>
          <w:sz w:val="24"/>
          <w:szCs w:val="24"/>
        </w:rPr>
        <w:t>the teeth, tongue, and the free air flowing from the lungs help in pronouncing the consonant, t.</w:t>
      </w:r>
    </w:p>
    <w:p w:rsidR="00FF0D1A" w:rsidRPr="00315D2A" w:rsidRDefault="005D03CB"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Resonance</w:t>
      </w:r>
    </w:p>
    <w:p w:rsidR="001F0442" w:rsidRPr="00315D2A" w:rsidRDefault="005D03CB" w:rsidP="00542289">
      <w:pPr>
        <w:spacing w:line="480" w:lineRule="auto"/>
        <w:ind w:firstLine="720"/>
        <w:rPr>
          <w:rFonts w:ascii="Times New Roman" w:hAnsi="Times New Roman" w:cs="Times New Roman"/>
          <w:sz w:val="24"/>
          <w:szCs w:val="24"/>
        </w:rPr>
      </w:pPr>
      <w:r w:rsidRPr="00315D2A">
        <w:rPr>
          <w:rFonts w:ascii="Times New Roman" w:hAnsi="Times New Roman" w:cs="Times New Roman"/>
          <w:sz w:val="24"/>
          <w:szCs w:val="24"/>
        </w:rPr>
        <w:t xml:space="preserve">Lastly, the resonance of </w:t>
      </w:r>
      <w:r w:rsidR="00A728A8" w:rsidRPr="00315D2A">
        <w:rPr>
          <w:rFonts w:ascii="Times New Roman" w:hAnsi="Times New Roman" w:cs="Times New Roman"/>
          <w:sz w:val="24"/>
          <w:szCs w:val="24"/>
        </w:rPr>
        <w:t>Speech result</w:t>
      </w:r>
      <w:r w:rsidRPr="00315D2A">
        <w:rPr>
          <w:rFonts w:ascii="Times New Roman" w:hAnsi="Times New Roman" w:cs="Times New Roman"/>
          <w:sz w:val="24"/>
          <w:szCs w:val="24"/>
        </w:rPr>
        <w:t xml:space="preserve">s from the </w:t>
      </w:r>
      <w:r w:rsidR="00A728A8" w:rsidRPr="00315D2A">
        <w:rPr>
          <w:rFonts w:ascii="Times New Roman" w:hAnsi="Times New Roman" w:cs="Times New Roman"/>
          <w:sz w:val="24"/>
          <w:szCs w:val="24"/>
        </w:rPr>
        <w:t xml:space="preserve">transfer of </w:t>
      </w:r>
      <w:r w:rsidRPr="00315D2A">
        <w:rPr>
          <w:rFonts w:ascii="Times New Roman" w:hAnsi="Times New Roman" w:cs="Times New Roman"/>
          <w:sz w:val="24"/>
          <w:szCs w:val="24"/>
        </w:rPr>
        <w:t>the sound</w:t>
      </w:r>
      <w:r w:rsidR="00A728A8" w:rsidRPr="00315D2A">
        <w:rPr>
          <w:rFonts w:ascii="Times New Roman" w:hAnsi="Times New Roman" w:cs="Times New Roman"/>
          <w:sz w:val="24"/>
          <w:szCs w:val="24"/>
        </w:rPr>
        <w:t xml:space="preserve"> </w:t>
      </w:r>
      <w:r w:rsidR="00954D1B" w:rsidRPr="00315D2A">
        <w:rPr>
          <w:rFonts w:ascii="Times New Roman" w:hAnsi="Times New Roman" w:cs="Times New Roman"/>
          <w:sz w:val="24"/>
          <w:szCs w:val="24"/>
        </w:rPr>
        <w:t xml:space="preserve">produced by the vocal folds </w:t>
      </w:r>
      <w:r w:rsidRPr="00315D2A">
        <w:rPr>
          <w:rFonts w:ascii="Times New Roman" w:hAnsi="Times New Roman" w:cs="Times New Roman"/>
          <w:sz w:val="24"/>
          <w:szCs w:val="24"/>
        </w:rPr>
        <w:t>via</w:t>
      </w:r>
      <w:r w:rsidR="00A728A8" w:rsidRPr="00315D2A">
        <w:rPr>
          <w:rFonts w:ascii="Times New Roman" w:hAnsi="Times New Roman" w:cs="Times New Roman"/>
          <w:sz w:val="24"/>
          <w:szCs w:val="24"/>
        </w:rPr>
        <w:t xml:space="preserve"> the vocal </w:t>
      </w:r>
      <w:r w:rsidRPr="00315D2A">
        <w:rPr>
          <w:rFonts w:ascii="Times New Roman" w:hAnsi="Times New Roman" w:cs="Times New Roman"/>
          <w:sz w:val="24"/>
          <w:szCs w:val="24"/>
        </w:rPr>
        <w:t>region</w:t>
      </w:r>
      <w:r w:rsidR="00954D1B" w:rsidRPr="00315D2A">
        <w:rPr>
          <w:rFonts w:ascii="Times New Roman" w:hAnsi="Times New Roman" w:cs="Times New Roman"/>
          <w:sz w:val="24"/>
          <w:szCs w:val="24"/>
        </w:rPr>
        <w:t xml:space="preserve"> including</w:t>
      </w:r>
      <w:r w:rsidR="00A728A8" w:rsidRPr="00315D2A">
        <w:rPr>
          <w:rFonts w:ascii="Times New Roman" w:hAnsi="Times New Roman" w:cs="Times New Roman"/>
          <w:sz w:val="24"/>
          <w:szCs w:val="24"/>
        </w:rPr>
        <w:t xml:space="preserve"> </w:t>
      </w:r>
      <w:r w:rsidR="00954D1B" w:rsidRPr="00315D2A">
        <w:rPr>
          <w:rFonts w:ascii="Times New Roman" w:hAnsi="Times New Roman" w:cs="Times New Roman"/>
          <w:sz w:val="24"/>
          <w:szCs w:val="24"/>
        </w:rPr>
        <w:t xml:space="preserve">oral cavity, pharynx, </w:t>
      </w:r>
      <w:r w:rsidR="00A728A8" w:rsidRPr="00315D2A">
        <w:rPr>
          <w:rFonts w:ascii="Times New Roman" w:hAnsi="Times New Roman" w:cs="Times New Roman"/>
          <w:sz w:val="24"/>
          <w:szCs w:val="24"/>
        </w:rPr>
        <w:t xml:space="preserve">and </w:t>
      </w:r>
      <w:r w:rsidR="00954D1B" w:rsidRPr="00315D2A">
        <w:rPr>
          <w:rFonts w:ascii="Times New Roman" w:hAnsi="Times New Roman" w:cs="Times New Roman"/>
          <w:sz w:val="24"/>
          <w:szCs w:val="24"/>
        </w:rPr>
        <w:t>nostril</w:t>
      </w:r>
      <w:r w:rsidR="00A728A8" w:rsidRPr="00315D2A">
        <w:rPr>
          <w:rFonts w:ascii="Times New Roman" w:hAnsi="Times New Roman" w:cs="Times New Roman"/>
          <w:sz w:val="24"/>
          <w:szCs w:val="24"/>
        </w:rPr>
        <w:t xml:space="preserve">s. </w:t>
      </w:r>
      <w:r w:rsidR="00954D1B" w:rsidRPr="00315D2A">
        <w:rPr>
          <w:rFonts w:ascii="Times New Roman" w:hAnsi="Times New Roman" w:cs="Times New Roman"/>
          <w:sz w:val="24"/>
          <w:szCs w:val="24"/>
        </w:rPr>
        <w:t xml:space="preserve">The </w:t>
      </w:r>
      <w:r w:rsidR="00A728A8" w:rsidRPr="00315D2A">
        <w:rPr>
          <w:rFonts w:ascii="Times New Roman" w:hAnsi="Times New Roman" w:cs="Times New Roman"/>
          <w:sz w:val="24"/>
          <w:szCs w:val="24"/>
        </w:rPr>
        <w:t xml:space="preserve">tract </w:t>
      </w:r>
      <w:r w:rsidR="00954D1B" w:rsidRPr="00315D2A">
        <w:rPr>
          <w:rFonts w:ascii="Times New Roman" w:hAnsi="Times New Roman" w:cs="Times New Roman"/>
          <w:sz w:val="24"/>
          <w:szCs w:val="24"/>
        </w:rPr>
        <w:t xml:space="preserve">of the vocal is responsible for filtering the sound and </w:t>
      </w:r>
      <w:r w:rsidR="00A728A8" w:rsidRPr="00315D2A">
        <w:rPr>
          <w:rFonts w:ascii="Times New Roman" w:hAnsi="Times New Roman" w:cs="Times New Roman"/>
          <w:sz w:val="24"/>
          <w:szCs w:val="24"/>
        </w:rPr>
        <w:t xml:space="preserve">selectively </w:t>
      </w:r>
      <w:r w:rsidR="00954D1B" w:rsidRPr="00315D2A">
        <w:rPr>
          <w:rFonts w:ascii="Times New Roman" w:hAnsi="Times New Roman" w:cs="Times New Roman"/>
          <w:sz w:val="24"/>
          <w:szCs w:val="24"/>
        </w:rPr>
        <w:t>augmenting</w:t>
      </w:r>
      <w:r w:rsidR="00A728A8" w:rsidRPr="00315D2A">
        <w:rPr>
          <w:rFonts w:ascii="Times New Roman" w:hAnsi="Times New Roman" w:cs="Times New Roman"/>
          <w:sz w:val="24"/>
          <w:szCs w:val="24"/>
        </w:rPr>
        <w:t xml:space="preserve"> harmonics </w:t>
      </w:r>
      <w:r w:rsidR="00954D1B" w:rsidRPr="00315D2A">
        <w:rPr>
          <w:rFonts w:ascii="Times New Roman" w:hAnsi="Times New Roman" w:cs="Times New Roman"/>
          <w:sz w:val="24"/>
          <w:szCs w:val="24"/>
        </w:rPr>
        <w:t>grounded</w:t>
      </w:r>
      <w:r w:rsidR="00A728A8" w:rsidRPr="00315D2A">
        <w:rPr>
          <w:rFonts w:ascii="Times New Roman" w:hAnsi="Times New Roman" w:cs="Times New Roman"/>
          <w:sz w:val="24"/>
          <w:szCs w:val="24"/>
        </w:rPr>
        <w:t xml:space="preserve"> on the </w:t>
      </w:r>
      <w:r w:rsidR="00954D1B" w:rsidRPr="00315D2A">
        <w:rPr>
          <w:rFonts w:ascii="Times New Roman" w:hAnsi="Times New Roman" w:cs="Times New Roman"/>
          <w:sz w:val="24"/>
          <w:szCs w:val="24"/>
        </w:rPr>
        <w:t xml:space="preserve">shape or size </w:t>
      </w:r>
      <w:r w:rsidR="00A728A8" w:rsidRPr="00315D2A">
        <w:rPr>
          <w:rFonts w:ascii="Times New Roman" w:hAnsi="Times New Roman" w:cs="Times New Roman"/>
          <w:sz w:val="24"/>
          <w:szCs w:val="24"/>
        </w:rPr>
        <w:t xml:space="preserve">of the vocal </w:t>
      </w:r>
      <w:r w:rsidR="00954D1B" w:rsidRPr="00315D2A">
        <w:rPr>
          <w:rFonts w:ascii="Times New Roman" w:hAnsi="Times New Roman" w:cs="Times New Roman"/>
          <w:sz w:val="24"/>
          <w:szCs w:val="24"/>
        </w:rPr>
        <w:t>area</w:t>
      </w:r>
      <w:r w:rsidR="00A728A8" w:rsidRPr="00315D2A">
        <w:rPr>
          <w:rFonts w:ascii="Times New Roman" w:hAnsi="Times New Roman" w:cs="Times New Roman"/>
          <w:sz w:val="24"/>
          <w:szCs w:val="24"/>
        </w:rPr>
        <w:t xml:space="preserve">. </w:t>
      </w:r>
      <w:r w:rsidR="00954D1B" w:rsidRPr="00315D2A">
        <w:rPr>
          <w:rFonts w:ascii="Times New Roman" w:hAnsi="Times New Roman" w:cs="Times New Roman"/>
          <w:sz w:val="24"/>
          <w:szCs w:val="24"/>
        </w:rPr>
        <w:t xml:space="preserve">The receptive resonance comes as a result of the tone that is clearly filtered. It is from this point in which listeners are able to decode the actual sound “cat” </w:t>
      </w:r>
      <w:r w:rsidR="00AF01CE">
        <w:rPr>
          <w:rFonts w:ascii="Times New Roman" w:hAnsi="Times New Roman" w:cs="Times New Roman"/>
          <w:sz w:val="24"/>
          <w:szCs w:val="24"/>
        </w:rPr>
        <w:t>from the producer.</w:t>
      </w:r>
      <w:r w:rsidR="00DF1A73" w:rsidRPr="00315D2A">
        <w:rPr>
          <w:rFonts w:ascii="Times New Roman" w:hAnsi="Times New Roman" w:cs="Times New Roman"/>
          <w:sz w:val="24"/>
          <w:szCs w:val="24"/>
        </w:rPr>
        <w:t xml:space="preserve"> To add, it is important to note that the articulation of muscles is not directly involved syllables, selected phonemes, and their features. The process of muscle movement develops expressed ideas, interpret muscular ideas into action, and alternate the oblique space of verbal cavity.</w:t>
      </w:r>
      <w:r w:rsidR="00FA4EDE">
        <w:rPr>
          <w:rFonts w:ascii="Times New Roman" w:hAnsi="Times New Roman" w:cs="Times New Roman"/>
          <w:sz w:val="24"/>
          <w:szCs w:val="24"/>
        </w:rPr>
        <w:t xml:space="preserve"> The voiced vowel letter ‘a’ is pronounced in the vocal fold</w:t>
      </w:r>
      <w:r w:rsidR="00CA3D7B">
        <w:rPr>
          <w:rFonts w:ascii="Times New Roman" w:hAnsi="Times New Roman" w:cs="Times New Roman"/>
          <w:sz w:val="24"/>
          <w:szCs w:val="24"/>
        </w:rPr>
        <w:t>.</w:t>
      </w:r>
      <w:r w:rsidR="00FA4EDE">
        <w:rPr>
          <w:rFonts w:ascii="Times New Roman" w:hAnsi="Times New Roman" w:cs="Times New Roman"/>
          <w:sz w:val="24"/>
          <w:szCs w:val="24"/>
        </w:rPr>
        <w:t xml:space="preserve"> </w:t>
      </w:r>
      <w:r w:rsidR="00DF1A73" w:rsidRPr="00315D2A">
        <w:rPr>
          <w:rFonts w:ascii="Times New Roman" w:hAnsi="Times New Roman" w:cs="Times New Roman"/>
          <w:sz w:val="24"/>
          <w:szCs w:val="24"/>
        </w:rPr>
        <w:t xml:space="preserve">   </w:t>
      </w:r>
    </w:p>
    <w:p w:rsidR="00605CAD" w:rsidRPr="00315D2A" w:rsidRDefault="005D03CB" w:rsidP="006B2EA3">
      <w:pPr>
        <w:spacing w:line="480" w:lineRule="auto"/>
        <w:ind w:firstLine="720"/>
        <w:rPr>
          <w:rFonts w:ascii="Times New Roman" w:hAnsi="Times New Roman" w:cs="Times New Roman"/>
          <w:color w:val="1B1B1B"/>
          <w:sz w:val="24"/>
          <w:szCs w:val="24"/>
          <w:shd w:val="clear" w:color="auto" w:fill="FFFFFF"/>
        </w:rPr>
      </w:pPr>
      <w:r w:rsidRPr="00315D2A">
        <w:rPr>
          <w:rFonts w:ascii="Times New Roman" w:hAnsi="Times New Roman" w:cs="Times New Roman"/>
          <w:sz w:val="24"/>
          <w:szCs w:val="24"/>
        </w:rPr>
        <w:t xml:space="preserve">The process involves in the </w:t>
      </w:r>
      <w:r w:rsidRPr="00315D2A">
        <w:rPr>
          <w:rFonts w:ascii="Times New Roman" w:hAnsi="Times New Roman" w:cs="Times New Roman"/>
          <w:color w:val="1B1B1B"/>
          <w:sz w:val="24"/>
          <w:szCs w:val="24"/>
          <w:shd w:val="clear" w:color="auto" w:fill="FFFFFF"/>
        </w:rPr>
        <w:t xml:space="preserve">articulation, resonance, respiration, and phonation when </w:t>
      </w:r>
      <w:r w:rsidR="00315D2A">
        <w:rPr>
          <w:rFonts w:ascii="Times New Roman" w:hAnsi="Times New Roman" w:cs="Times New Roman"/>
          <w:color w:val="1B1B1B"/>
          <w:sz w:val="24"/>
          <w:szCs w:val="24"/>
          <w:shd w:val="clear" w:color="auto" w:fill="FFFFFF"/>
        </w:rPr>
        <w:t>voicing</w:t>
      </w:r>
      <w:r w:rsidRPr="00315D2A">
        <w:rPr>
          <w:rFonts w:ascii="Times New Roman" w:hAnsi="Times New Roman" w:cs="Times New Roman"/>
          <w:color w:val="1B1B1B"/>
          <w:sz w:val="24"/>
          <w:szCs w:val="24"/>
          <w:shd w:val="clear" w:color="auto" w:fill="FFFFFF"/>
        </w:rPr>
        <w:t xml:space="preserve"> the term cat generally correlate. One process sequentially leads to the other. Therefore, an individual can pronounce ‘cat’ corre</w:t>
      </w:r>
      <w:r w:rsidRPr="00315D2A">
        <w:rPr>
          <w:rFonts w:ascii="Times New Roman" w:hAnsi="Times New Roman" w:cs="Times New Roman"/>
          <w:color w:val="1B1B1B"/>
          <w:sz w:val="24"/>
          <w:szCs w:val="24"/>
          <w:shd w:val="clear" w:color="auto" w:fill="FFFFFF"/>
        </w:rPr>
        <w:t>ctly through the coordination of the four processes of speech. It is also very important to note that speech production varies from one individual to the other.</w:t>
      </w:r>
    </w:p>
    <w:p w:rsidR="00605CAD" w:rsidRPr="00315D2A" w:rsidRDefault="00605CAD" w:rsidP="006B2EA3">
      <w:pPr>
        <w:spacing w:line="480" w:lineRule="auto"/>
        <w:ind w:firstLine="720"/>
        <w:rPr>
          <w:rFonts w:ascii="Times New Roman" w:hAnsi="Times New Roman" w:cs="Times New Roman"/>
          <w:color w:val="1B1B1B"/>
          <w:sz w:val="24"/>
          <w:szCs w:val="24"/>
          <w:shd w:val="clear" w:color="auto" w:fill="FFFFFF"/>
        </w:rPr>
      </w:pPr>
    </w:p>
    <w:p w:rsidR="00605CAD" w:rsidRPr="00315D2A" w:rsidRDefault="00605CAD" w:rsidP="006B2EA3">
      <w:pPr>
        <w:spacing w:line="480" w:lineRule="auto"/>
        <w:ind w:firstLine="720"/>
        <w:rPr>
          <w:rFonts w:ascii="Times New Roman" w:hAnsi="Times New Roman" w:cs="Times New Roman"/>
          <w:color w:val="1B1B1B"/>
          <w:sz w:val="24"/>
          <w:szCs w:val="24"/>
          <w:shd w:val="clear" w:color="auto" w:fill="FFFFFF"/>
        </w:rPr>
      </w:pPr>
    </w:p>
    <w:p w:rsidR="00605CAD" w:rsidRPr="00315D2A" w:rsidRDefault="00605CAD" w:rsidP="006B2EA3">
      <w:pPr>
        <w:spacing w:line="480" w:lineRule="auto"/>
        <w:ind w:firstLine="720"/>
        <w:rPr>
          <w:rFonts w:ascii="Times New Roman" w:hAnsi="Times New Roman" w:cs="Times New Roman"/>
          <w:color w:val="1B1B1B"/>
          <w:sz w:val="24"/>
          <w:szCs w:val="24"/>
          <w:shd w:val="clear" w:color="auto" w:fill="FFFFFF"/>
        </w:rPr>
      </w:pPr>
    </w:p>
    <w:p w:rsidR="006B2EA3" w:rsidRPr="00315D2A" w:rsidRDefault="005D03CB" w:rsidP="00315D2A">
      <w:pPr>
        <w:spacing w:line="480" w:lineRule="auto"/>
        <w:rPr>
          <w:rFonts w:ascii="Times New Roman" w:hAnsi="Times New Roman" w:cs="Times New Roman"/>
          <w:sz w:val="24"/>
          <w:szCs w:val="24"/>
        </w:rPr>
      </w:pPr>
      <w:r w:rsidRPr="00315D2A">
        <w:rPr>
          <w:rFonts w:ascii="Times New Roman" w:hAnsi="Times New Roman" w:cs="Times New Roman"/>
          <w:color w:val="1B1B1B"/>
          <w:sz w:val="24"/>
          <w:szCs w:val="24"/>
          <w:shd w:val="clear" w:color="auto" w:fill="FFFFFF"/>
        </w:rPr>
        <w:lastRenderedPageBreak/>
        <w:t xml:space="preserve">  </w:t>
      </w:r>
    </w:p>
    <w:p w:rsidR="003D02E6" w:rsidRPr="00315D2A" w:rsidRDefault="00AF01CE" w:rsidP="005422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FF0D1A" w:rsidRPr="00315D2A" w:rsidRDefault="00FF0D1A" w:rsidP="00542289">
      <w:pPr>
        <w:spacing w:line="480" w:lineRule="auto"/>
        <w:ind w:firstLine="720"/>
        <w:rPr>
          <w:rFonts w:ascii="Times New Roman" w:hAnsi="Times New Roman" w:cs="Times New Roman"/>
          <w:sz w:val="24"/>
          <w:szCs w:val="24"/>
        </w:rPr>
      </w:pPr>
    </w:p>
    <w:sectPr w:rsidR="00FF0D1A" w:rsidRPr="00315D2A" w:rsidSect="006B2EA3">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3CB" w:rsidRDefault="005D03CB">
      <w:pPr>
        <w:spacing w:after="0" w:line="240" w:lineRule="auto"/>
      </w:pPr>
      <w:r>
        <w:separator/>
      </w:r>
    </w:p>
  </w:endnote>
  <w:endnote w:type="continuationSeparator" w:id="0">
    <w:p w:rsidR="005D03CB" w:rsidRDefault="005D0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3CB" w:rsidRDefault="005D03CB">
      <w:pPr>
        <w:spacing w:after="0" w:line="240" w:lineRule="auto"/>
      </w:pPr>
      <w:r>
        <w:separator/>
      </w:r>
    </w:p>
  </w:footnote>
  <w:footnote w:type="continuationSeparator" w:id="0">
    <w:p w:rsidR="005D03CB" w:rsidRDefault="005D03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EA3" w:rsidRPr="006B2EA3" w:rsidRDefault="005D03CB" w:rsidP="006B2EA3">
    <w:pPr>
      <w:spacing w:line="480" w:lineRule="auto"/>
      <w:rPr>
        <w:rFonts w:ascii="Times New Roman" w:hAnsi="Times New Roman" w:cs="Times New Roman"/>
        <w:sz w:val="24"/>
        <w:szCs w:val="24"/>
      </w:rPr>
    </w:pPr>
    <w:r w:rsidRPr="006B2EA3">
      <w:rPr>
        <w:rFonts w:ascii="Times New Roman" w:hAnsi="Times New Roman" w:cs="Times New Roman"/>
        <w:sz w:val="24"/>
        <w:szCs w:val="24"/>
      </w:rPr>
      <w:t xml:space="preserve">THE PRONUNCIATION </w:t>
    </w:r>
    <w:r>
      <w:rPr>
        <w:rFonts w:ascii="Times New Roman" w:hAnsi="Times New Roman" w:cs="Times New Roman"/>
        <w:sz w:val="24"/>
        <w:szCs w:val="24"/>
      </w:rPr>
      <w:t xml:space="preserve">PROCESS </w:t>
    </w:r>
    <w:r w:rsidRPr="006B2EA3">
      <w:rPr>
        <w:rFonts w:ascii="Times New Roman" w:hAnsi="Times New Roman" w:cs="Times New Roman"/>
        <w:sz w:val="24"/>
        <w:szCs w:val="24"/>
      </w:rPr>
      <w:t>O</w:t>
    </w:r>
    <w:r>
      <w:rPr>
        <w:rFonts w:ascii="Times New Roman" w:hAnsi="Times New Roman" w:cs="Times New Roman"/>
        <w:sz w:val="24"/>
        <w:szCs w:val="24"/>
      </w:rPr>
      <w:t>F THE WORD ‘CAT</w:t>
    </w:r>
    <w:r>
      <w:rPr>
        <w:rFonts w:ascii="Times New Roman" w:hAnsi="Times New Roman" w:cs="Times New Roman"/>
        <w:sz w:val="24"/>
        <w:szCs w:val="24"/>
      </w:rPr>
      <w:tab/>
    </w:r>
    <w:r w:rsidRPr="006B2EA3">
      <w:rPr>
        <w:rFonts w:ascii="Times New Roman" w:hAnsi="Times New Roman" w:cs="Times New Roman"/>
        <w:sz w:val="24"/>
        <w:szCs w:val="24"/>
      </w:rPr>
      <w:tab/>
    </w:r>
    <w:r w:rsidRPr="006B2EA3">
      <w:rPr>
        <w:rFonts w:ascii="Times New Roman" w:hAnsi="Times New Roman" w:cs="Times New Roman"/>
        <w:sz w:val="24"/>
        <w:szCs w:val="24"/>
      </w:rPr>
      <w:tab/>
    </w:r>
    <w:r w:rsidRPr="006B2EA3">
      <w:rPr>
        <w:rFonts w:ascii="Times New Roman" w:hAnsi="Times New Roman" w:cs="Times New Roman"/>
        <w:sz w:val="24"/>
        <w:szCs w:val="24"/>
      </w:rPr>
      <w:tab/>
    </w:r>
    <w:sdt>
      <w:sdtPr>
        <w:rPr>
          <w:rFonts w:ascii="Times New Roman" w:hAnsi="Times New Roman" w:cs="Times New Roman"/>
          <w:sz w:val="24"/>
          <w:szCs w:val="24"/>
        </w:rPr>
        <w:id w:val="-290138242"/>
        <w:docPartObj>
          <w:docPartGallery w:val="Page Numbers (Top of Page)"/>
          <w:docPartUnique/>
        </w:docPartObj>
      </w:sdtPr>
      <w:sdtEndPr>
        <w:rPr>
          <w:noProof/>
        </w:rPr>
      </w:sdtEndPr>
      <w:sdtContent>
        <w:r w:rsidRPr="006B2EA3">
          <w:rPr>
            <w:rFonts w:ascii="Times New Roman" w:hAnsi="Times New Roman" w:cs="Times New Roman"/>
            <w:sz w:val="24"/>
            <w:szCs w:val="24"/>
          </w:rPr>
          <w:fldChar w:fldCharType="begin"/>
        </w:r>
        <w:r w:rsidRPr="006B2EA3">
          <w:rPr>
            <w:rFonts w:ascii="Times New Roman" w:hAnsi="Times New Roman" w:cs="Times New Roman"/>
            <w:sz w:val="24"/>
            <w:szCs w:val="24"/>
          </w:rPr>
          <w:instrText xml:space="preserve"> PAGE   \* MERGEFORMAT </w:instrText>
        </w:r>
        <w:r w:rsidRPr="006B2EA3">
          <w:rPr>
            <w:rFonts w:ascii="Times New Roman" w:hAnsi="Times New Roman" w:cs="Times New Roman"/>
            <w:sz w:val="24"/>
            <w:szCs w:val="24"/>
          </w:rPr>
          <w:fldChar w:fldCharType="separate"/>
        </w:r>
        <w:r w:rsidR="00B9755E">
          <w:rPr>
            <w:rFonts w:ascii="Times New Roman" w:hAnsi="Times New Roman" w:cs="Times New Roman"/>
            <w:noProof/>
            <w:sz w:val="24"/>
            <w:szCs w:val="24"/>
          </w:rPr>
          <w:t>5</w:t>
        </w:r>
        <w:r w:rsidRPr="006B2EA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EA3" w:rsidRPr="006B2EA3" w:rsidRDefault="005D03CB" w:rsidP="006B2EA3">
    <w:pPr>
      <w:spacing w:line="480" w:lineRule="auto"/>
      <w:rPr>
        <w:rFonts w:ascii="Times New Roman" w:hAnsi="Times New Roman" w:cs="Times New Roman"/>
        <w:sz w:val="24"/>
        <w:szCs w:val="24"/>
      </w:rPr>
    </w:pPr>
    <w:r w:rsidRPr="006B2EA3">
      <w:rPr>
        <w:rFonts w:ascii="Times New Roman" w:hAnsi="Times New Roman" w:cs="Times New Roman"/>
        <w:sz w:val="24"/>
        <w:szCs w:val="24"/>
      </w:rPr>
      <w:t>Running head: THE PRONUNCIATION PROCESS OF THE WORD ‘CAT</w:t>
    </w:r>
    <w:r w:rsidRPr="006B2EA3">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71187C"/>
    <w:multiLevelType w:val="hybridMultilevel"/>
    <w:tmpl w:val="EEB2E2E2"/>
    <w:lvl w:ilvl="0" w:tplc="346ED782">
      <w:start w:val="1"/>
      <w:numFmt w:val="bullet"/>
      <w:lvlText w:val="•"/>
      <w:lvlJc w:val="left"/>
      <w:pPr>
        <w:tabs>
          <w:tab w:val="num" w:pos="720"/>
        </w:tabs>
        <w:ind w:left="720" w:hanging="360"/>
      </w:pPr>
      <w:rPr>
        <w:rFonts w:ascii="Times New Roman" w:hAnsi="Times New Roman" w:hint="default"/>
      </w:rPr>
    </w:lvl>
    <w:lvl w:ilvl="1" w:tplc="3912E10E" w:tentative="1">
      <w:start w:val="1"/>
      <w:numFmt w:val="bullet"/>
      <w:lvlText w:val="•"/>
      <w:lvlJc w:val="left"/>
      <w:pPr>
        <w:tabs>
          <w:tab w:val="num" w:pos="1440"/>
        </w:tabs>
        <w:ind w:left="1440" w:hanging="360"/>
      </w:pPr>
      <w:rPr>
        <w:rFonts w:ascii="Times New Roman" w:hAnsi="Times New Roman" w:hint="default"/>
      </w:rPr>
    </w:lvl>
    <w:lvl w:ilvl="2" w:tplc="7CC8AB3E" w:tentative="1">
      <w:start w:val="1"/>
      <w:numFmt w:val="bullet"/>
      <w:lvlText w:val="•"/>
      <w:lvlJc w:val="left"/>
      <w:pPr>
        <w:tabs>
          <w:tab w:val="num" w:pos="2160"/>
        </w:tabs>
        <w:ind w:left="2160" w:hanging="360"/>
      </w:pPr>
      <w:rPr>
        <w:rFonts w:ascii="Times New Roman" w:hAnsi="Times New Roman" w:hint="default"/>
      </w:rPr>
    </w:lvl>
    <w:lvl w:ilvl="3" w:tplc="1F3EDF5A" w:tentative="1">
      <w:start w:val="1"/>
      <w:numFmt w:val="bullet"/>
      <w:lvlText w:val="•"/>
      <w:lvlJc w:val="left"/>
      <w:pPr>
        <w:tabs>
          <w:tab w:val="num" w:pos="2880"/>
        </w:tabs>
        <w:ind w:left="2880" w:hanging="360"/>
      </w:pPr>
      <w:rPr>
        <w:rFonts w:ascii="Times New Roman" w:hAnsi="Times New Roman" w:hint="default"/>
      </w:rPr>
    </w:lvl>
    <w:lvl w:ilvl="4" w:tplc="0106A852" w:tentative="1">
      <w:start w:val="1"/>
      <w:numFmt w:val="bullet"/>
      <w:lvlText w:val="•"/>
      <w:lvlJc w:val="left"/>
      <w:pPr>
        <w:tabs>
          <w:tab w:val="num" w:pos="3600"/>
        </w:tabs>
        <w:ind w:left="3600" w:hanging="360"/>
      </w:pPr>
      <w:rPr>
        <w:rFonts w:ascii="Times New Roman" w:hAnsi="Times New Roman" w:hint="default"/>
      </w:rPr>
    </w:lvl>
    <w:lvl w:ilvl="5" w:tplc="C6DA1A60" w:tentative="1">
      <w:start w:val="1"/>
      <w:numFmt w:val="bullet"/>
      <w:lvlText w:val="•"/>
      <w:lvlJc w:val="left"/>
      <w:pPr>
        <w:tabs>
          <w:tab w:val="num" w:pos="4320"/>
        </w:tabs>
        <w:ind w:left="4320" w:hanging="360"/>
      </w:pPr>
      <w:rPr>
        <w:rFonts w:ascii="Times New Roman" w:hAnsi="Times New Roman" w:hint="default"/>
      </w:rPr>
    </w:lvl>
    <w:lvl w:ilvl="6" w:tplc="48266034" w:tentative="1">
      <w:start w:val="1"/>
      <w:numFmt w:val="bullet"/>
      <w:lvlText w:val="•"/>
      <w:lvlJc w:val="left"/>
      <w:pPr>
        <w:tabs>
          <w:tab w:val="num" w:pos="5040"/>
        </w:tabs>
        <w:ind w:left="5040" w:hanging="360"/>
      </w:pPr>
      <w:rPr>
        <w:rFonts w:ascii="Times New Roman" w:hAnsi="Times New Roman" w:hint="default"/>
      </w:rPr>
    </w:lvl>
    <w:lvl w:ilvl="7" w:tplc="2EB8A230" w:tentative="1">
      <w:start w:val="1"/>
      <w:numFmt w:val="bullet"/>
      <w:lvlText w:val="•"/>
      <w:lvlJc w:val="left"/>
      <w:pPr>
        <w:tabs>
          <w:tab w:val="num" w:pos="5760"/>
        </w:tabs>
        <w:ind w:left="5760" w:hanging="360"/>
      </w:pPr>
      <w:rPr>
        <w:rFonts w:ascii="Times New Roman" w:hAnsi="Times New Roman" w:hint="default"/>
      </w:rPr>
    </w:lvl>
    <w:lvl w:ilvl="8" w:tplc="AC5E31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5E967A44"/>
    <w:multiLevelType w:val="hybridMultilevel"/>
    <w:tmpl w:val="AEC43B8E"/>
    <w:lvl w:ilvl="0" w:tplc="1B8C54E8">
      <w:start w:val="1"/>
      <w:numFmt w:val="bullet"/>
      <w:lvlText w:val="•"/>
      <w:lvlJc w:val="left"/>
      <w:pPr>
        <w:tabs>
          <w:tab w:val="num" w:pos="720"/>
        </w:tabs>
        <w:ind w:left="720" w:hanging="360"/>
      </w:pPr>
      <w:rPr>
        <w:rFonts w:ascii="Times New Roman" w:hAnsi="Times New Roman" w:hint="default"/>
      </w:rPr>
    </w:lvl>
    <w:lvl w:ilvl="1" w:tplc="D5EAF67C">
      <w:start w:val="302"/>
      <w:numFmt w:val="bullet"/>
      <w:lvlText w:val="–"/>
      <w:lvlJc w:val="left"/>
      <w:pPr>
        <w:tabs>
          <w:tab w:val="num" w:pos="1440"/>
        </w:tabs>
        <w:ind w:left="1440" w:hanging="360"/>
      </w:pPr>
      <w:rPr>
        <w:rFonts w:ascii="Times New Roman" w:hAnsi="Times New Roman" w:hint="default"/>
      </w:rPr>
    </w:lvl>
    <w:lvl w:ilvl="2" w:tplc="7990E54C">
      <w:start w:val="302"/>
      <w:numFmt w:val="bullet"/>
      <w:lvlText w:val="•"/>
      <w:lvlJc w:val="left"/>
      <w:pPr>
        <w:tabs>
          <w:tab w:val="num" w:pos="2160"/>
        </w:tabs>
        <w:ind w:left="2160" w:hanging="360"/>
      </w:pPr>
      <w:rPr>
        <w:rFonts w:ascii="Times New Roman" w:hAnsi="Times New Roman" w:hint="default"/>
      </w:rPr>
    </w:lvl>
    <w:lvl w:ilvl="3" w:tplc="1E6A4202">
      <w:start w:val="302"/>
      <w:numFmt w:val="bullet"/>
      <w:lvlText w:val="–"/>
      <w:lvlJc w:val="left"/>
      <w:pPr>
        <w:tabs>
          <w:tab w:val="num" w:pos="2880"/>
        </w:tabs>
        <w:ind w:left="2880" w:hanging="360"/>
      </w:pPr>
      <w:rPr>
        <w:rFonts w:ascii="Times New Roman" w:hAnsi="Times New Roman" w:hint="default"/>
      </w:rPr>
    </w:lvl>
    <w:lvl w:ilvl="4" w:tplc="C284BBD6" w:tentative="1">
      <w:start w:val="1"/>
      <w:numFmt w:val="bullet"/>
      <w:lvlText w:val="•"/>
      <w:lvlJc w:val="left"/>
      <w:pPr>
        <w:tabs>
          <w:tab w:val="num" w:pos="3600"/>
        </w:tabs>
        <w:ind w:left="3600" w:hanging="360"/>
      </w:pPr>
      <w:rPr>
        <w:rFonts w:ascii="Times New Roman" w:hAnsi="Times New Roman" w:hint="default"/>
      </w:rPr>
    </w:lvl>
    <w:lvl w:ilvl="5" w:tplc="76E24D40" w:tentative="1">
      <w:start w:val="1"/>
      <w:numFmt w:val="bullet"/>
      <w:lvlText w:val="•"/>
      <w:lvlJc w:val="left"/>
      <w:pPr>
        <w:tabs>
          <w:tab w:val="num" w:pos="4320"/>
        </w:tabs>
        <w:ind w:left="4320" w:hanging="360"/>
      </w:pPr>
      <w:rPr>
        <w:rFonts w:ascii="Times New Roman" w:hAnsi="Times New Roman" w:hint="default"/>
      </w:rPr>
    </w:lvl>
    <w:lvl w:ilvl="6" w:tplc="0FB28C80" w:tentative="1">
      <w:start w:val="1"/>
      <w:numFmt w:val="bullet"/>
      <w:lvlText w:val="•"/>
      <w:lvlJc w:val="left"/>
      <w:pPr>
        <w:tabs>
          <w:tab w:val="num" w:pos="5040"/>
        </w:tabs>
        <w:ind w:left="5040" w:hanging="360"/>
      </w:pPr>
      <w:rPr>
        <w:rFonts w:ascii="Times New Roman" w:hAnsi="Times New Roman" w:hint="default"/>
      </w:rPr>
    </w:lvl>
    <w:lvl w:ilvl="7" w:tplc="82C41FF4" w:tentative="1">
      <w:start w:val="1"/>
      <w:numFmt w:val="bullet"/>
      <w:lvlText w:val="•"/>
      <w:lvlJc w:val="left"/>
      <w:pPr>
        <w:tabs>
          <w:tab w:val="num" w:pos="5760"/>
        </w:tabs>
        <w:ind w:left="5760" w:hanging="360"/>
      </w:pPr>
      <w:rPr>
        <w:rFonts w:ascii="Times New Roman" w:hAnsi="Times New Roman" w:hint="default"/>
      </w:rPr>
    </w:lvl>
    <w:lvl w:ilvl="8" w:tplc="1A90789E"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7D4"/>
    <w:rsid w:val="000049AD"/>
    <w:rsid w:val="00092C56"/>
    <w:rsid w:val="00095F3C"/>
    <w:rsid w:val="00151B71"/>
    <w:rsid w:val="00170864"/>
    <w:rsid w:val="001A05A7"/>
    <w:rsid w:val="001F0442"/>
    <w:rsid w:val="00265C96"/>
    <w:rsid w:val="00315D2A"/>
    <w:rsid w:val="00320806"/>
    <w:rsid w:val="003D02E6"/>
    <w:rsid w:val="0040211A"/>
    <w:rsid w:val="004C4CC0"/>
    <w:rsid w:val="00542289"/>
    <w:rsid w:val="005D03CB"/>
    <w:rsid w:val="00605CAD"/>
    <w:rsid w:val="0068283A"/>
    <w:rsid w:val="006A5D7A"/>
    <w:rsid w:val="006B2EA3"/>
    <w:rsid w:val="007356C5"/>
    <w:rsid w:val="008570F0"/>
    <w:rsid w:val="008D2F87"/>
    <w:rsid w:val="00954D1B"/>
    <w:rsid w:val="00990E58"/>
    <w:rsid w:val="009920C8"/>
    <w:rsid w:val="009B0B34"/>
    <w:rsid w:val="009B71DE"/>
    <w:rsid w:val="009E4ACB"/>
    <w:rsid w:val="00A07696"/>
    <w:rsid w:val="00A728A8"/>
    <w:rsid w:val="00AB6A60"/>
    <w:rsid w:val="00AC75FF"/>
    <w:rsid w:val="00AF01CE"/>
    <w:rsid w:val="00B237D4"/>
    <w:rsid w:val="00B9755E"/>
    <w:rsid w:val="00C045FF"/>
    <w:rsid w:val="00C63CAA"/>
    <w:rsid w:val="00CA3D7B"/>
    <w:rsid w:val="00CB5250"/>
    <w:rsid w:val="00CB6C01"/>
    <w:rsid w:val="00DC0D69"/>
    <w:rsid w:val="00DF1A73"/>
    <w:rsid w:val="00E24757"/>
    <w:rsid w:val="00E9303E"/>
    <w:rsid w:val="00F66CD2"/>
    <w:rsid w:val="00FA4EDE"/>
    <w:rsid w:val="00FF0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9714D5-18A0-49EA-BD8F-32F229AF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4757"/>
    <w:rPr>
      <w:color w:val="0000FF"/>
      <w:u w:val="single"/>
    </w:rPr>
  </w:style>
  <w:style w:type="paragraph" w:styleId="ListParagraph">
    <w:name w:val="List Paragraph"/>
    <w:basedOn w:val="Normal"/>
    <w:uiPriority w:val="34"/>
    <w:qFormat/>
    <w:rsid w:val="009920C8"/>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B2E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2EA3"/>
  </w:style>
  <w:style w:type="paragraph" w:styleId="Footer">
    <w:name w:val="footer"/>
    <w:basedOn w:val="Normal"/>
    <w:link w:val="FooterChar"/>
    <w:uiPriority w:val="99"/>
    <w:unhideWhenUsed/>
    <w:rsid w:val="006B2E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2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5</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Teacher-5F7729</dc:creator>
  <cp:lastModifiedBy>Teacher-5F7729</cp:lastModifiedBy>
  <cp:revision>20</cp:revision>
  <dcterms:created xsi:type="dcterms:W3CDTF">2019-12-13T15:28:00Z</dcterms:created>
  <dcterms:modified xsi:type="dcterms:W3CDTF">2019-12-14T05:30:00Z</dcterms:modified>
</cp:coreProperties>
</file>